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lang w:val="en-GB"/>
        </w:rPr>
      </w:pPr>
      <w:r w:rsidRPr="00EA300D">
        <w:rPr>
          <w:rFonts w:ascii="Arial" w:hAnsi="Arial" w:cs="Arial"/>
          <w:sz w:val="24"/>
          <w:szCs w:val="24"/>
          <w:lang w:val="en-GB"/>
        </w:rPr>
        <w:br/>
      </w:r>
      <w:r w:rsidR="00395C2F">
        <w:rPr>
          <w:rFonts w:ascii="Arial" w:hAnsi="Arial" w:cs="Arial"/>
          <w:sz w:val="24"/>
          <w:szCs w:val="24"/>
          <w:lang w:val="en-GB"/>
        </w:rPr>
        <w:t xml:space="preserve">State-of-the-art electric drivelines illustrate </w:t>
      </w:r>
      <w:r w:rsidR="003426F7">
        <w:rPr>
          <w:rFonts w:ascii="Arial" w:hAnsi="Arial" w:cs="Arial"/>
          <w:sz w:val="24"/>
          <w:szCs w:val="24"/>
          <w:lang w:val="en-GB"/>
        </w:rPr>
        <w:t>DAF’s e</w:t>
      </w:r>
      <w:r w:rsidR="00395C2F">
        <w:rPr>
          <w:rFonts w:ascii="Arial" w:hAnsi="Arial" w:cs="Arial"/>
          <w:sz w:val="24"/>
          <w:szCs w:val="24"/>
          <w:lang w:val="en-GB"/>
        </w:rPr>
        <w:t>nvironmental leadership</w:t>
      </w:r>
    </w:p>
    <w:p w14:paraId="43CEB860" w14:textId="5FF61FED" w:rsidR="001751A1" w:rsidRPr="009316CF" w:rsidRDefault="001751A1" w:rsidP="002443EB">
      <w:pPr>
        <w:tabs>
          <w:tab w:val="left" w:pos="5670"/>
        </w:tabs>
        <w:spacing w:line="276" w:lineRule="auto"/>
        <w:rPr>
          <w:rFonts w:ascii="Arial" w:hAnsi="Arial" w:cs="Arial"/>
          <w:b/>
          <w:sz w:val="28"/>
          <w:szCs w:val="28"/>
          <w:lang w:val="en-GB"/>
        </w:rPr>
      </w:pPr>
      <w:r w:rsidRPr="009316CF">
        <w:rPr>
          <w:rFonts w:ascii="Arial" w:hAnsi="Arial" w:cs="Arial"/>
          <w:b/>
          <w:sz w:val="28"/>
          <w:szCs w:val="28"/>
          <w:lang w:val="en-GB"/>
        </w:rPr>
        <w:t xml:space="preserve">DAF </w:t>
      </w:r>
      <w:r w:rsidR="002443EB" w:rsidRPr="009316CF">
        <w:rPr>
          <w:rFonts w:ascii="Arial" w:hAnsi="Arial" w:cs="Arial"/>
          <w:b/>
          <w:sz w:val="28"/>
          <w:szCs w:val="28"/>
          <w:lang w:val="en-GB"/>
        </w:rPr>
        <w:t>announces</w:t>
      </w:r>
      <w:r w:rsidRPr="009316CF">
        <w:rPr>
          <w:rFonts w:ascii="Arial" w:hAnsi="Arial" w:cs="Arial"/>
          <w:b/>
          <w:sz w:val="28"/>
          <w:szCs w:val="28"/>
          <w:lang w:val="en-GB"/>
        </w:rPr>
        <w:t xml:space="preserve"> </w:t>
      </w:r>
      <w:r w:rsidR="0008578D" w:rsidRPr="009316CF">
        <w:rPr>
          <w:rFonts w:ascii="Arial" w:hAnsi="Arial" w:cs="Arial"/>
          <w:b/>
          <w:sz w:val="28"/>
          <w:szCs w:val="28"/>
          <w:lang w:val="en-GB"/>
        </w:rPr>
        <w:t>N</w:t>
      </w:r>
      <w:r w:rsidRPr="009316CF">
        <w:rPr>
          <w:rFonts w:ascii="Arial" w:hAnsi="Arial" w:cs="Arial"/>
          <w:b/>
          <w:sz w:val="28"/>
          <w:szCs w:val="28"/>
          <w:lang w:val="en-GB"/>
        </w:rPr>
        <w:t xml:space="preserve">ew </w:t>
      </w:r>
      <w:r w:rsidR="0008578D" w:rsidRPr="009316CF">
        <w:rPr>
          <w:rFonts w:ascii="Arial" w:hAnsi="Arial" w:cs="Arial"/>
          <w:b/>
          <w:sz w:val="28"/>
          <w:szCs w:val="28"/>
          <w:lang w:val="en-GB"/>
        </w:rPr>
        <w:t xml:space="preserve">Generation </w:t>
      </w:r>
      <w:r w:rsidRPr="009316CF">
        <w:rPr>
          <w:rFonts w:ascii="Arial" w:hAnsi="Arial" w:cs="Arial"/>
          <w:b/>
          <w:sz w:val="28"/>
          <w:szCs w:val="28"/>
          <w:lang w:val="en-GB"/>
        </w:rPr>
        <w:t>DAF XB</w:t>
      </w:r>
      <w:r w:rsidR="00FB1176" w:rsidRPr="009316CF">
        <w:rPr>
          <w:rFonts w:ascii="Arial" w:hAnsi="Arial" w:cs="Arial"/>
          <w:b/>
          <w:sz w:val="28"/>
          <w:szCs w:val="28"/>
          <w:lang w:val="en-GB"/>
        </w:rPr>
        <w:t xml:space="preserve"> </w:t>
      </w:r>
      <w:r w:rsidR="009316CF" w:rsidRPr="009316CF">
        <w:rPr>
          <w:rFonts w:ascii="Arial" w:hAnsi="Arial" w:cs="Arial"/>
          <w:b/>
          <w:sz w:val="28"/>
          <w:szCs w:val="28"/>
          <w:lang w:val="en-GB"/>
        </w:rPr>
        <w:t xml:space="preserve">city </w:t>
      </w:r>
      <w:r w:rsidR="002443EB" w:rsidRPr="009316CF">
        <w:rPr>
          <w:rFonts w:ascii="Arial" w:hAnsi="Arial" w:cs="Arial"/>
          <w:b/>
          <w:sz w:val="28"/>
          <w:szCs w:val="28"/>
          <w:lang w:val="en-GB"/>
        </w:rPr>
        <w:t>distribution trucks</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sidRPr="00EA300D">
        <w:rPr>
          <w:rFonts w:ascii="Arial" w:hAnsi="Arial" w:cs="Arial"/>
          <w:b/>
          <w:sz w:val="24"/>
          <w:szCs w:val="24"/>
        </w:rPr>
        <w:t xml:space="preserve">DAF </w:t>
      </w:r>
      <w:r>
        <w:rPr>
          <w:rFonts w:ascii="Arial" w:hAnsi="Arial" w:cs="Arial"/>
          <w:b/>
          <w:sz w:val="24"/>
          <w:szCs w:val="24"/>
        </w:rPr>
        <w:t xml:space="preserve">introduces </w:t>
      </w:r>
      <w:r w:rsidRPr="00EA300D">
        <w:rPr>
          <w:rFonts w:ascii="Arial" w:hAnsi="Arial" w:cs="Arial"/>
          <w:b/>
          <w:sz w:val="24"/>
          <w:szCs w:val="24"/>
        </w:rPr>
        <w:t xml:space="preserve">the New Generation DAF XB </w:t>
      </w:r>
      <w:r>
        <w:rPr>
          <w:rFonts w:ascii="Arial" w:hAnsi="Arial" w:cs="Arial"/>
          <w:b/>
          <w:sz w:val="24"/>
          <w:szCs w:val="24"/>
        </w:rPr>
        <w:t>trucks</w:t>
      </w:r>
      <w:r w:rsidRPr="00F44468">
        <w:rPr>
          <w:rFonts w:ascii="Arial" w:hAnsi="Arial" w:cs="Arial"/>
          <w:b/>
          <w:sz w:val="24"/>
          <w:szCs w:val="24"/>
        </w:rPr>
        <w:t xml:space="preserve">, a full series of distribution </w:t>
      </w:r>
      <w:r>
        <w:rPr>
          <w:rFonts w:ascii="Arial" w:hAnsi="Arial" w:cs="Arial"/>
          <w:b/>
          <w:sz w:val="24"/>
          <w:szCs w:val="24"/>
        </w:rPr>
        <w:t>vehicles</w:t>
      </w:r>
      <w:r w:rsidRPr="00F44468">
        <w:rPr>
          <w:rFonts w:ascii="Arial" w:hAnsi="Arial" w:cs="Arial"/>
          <w:b/>
          <w:sz w:val="24"/>
          <w:szCs w:val="24"/>
        </w:rPr>
        <w:t xml:space="preserve"> </w:t>
      </w:r>
      <w:r>
        <w:rPr>
          <w:rFonts w:ascii="Arial" w:hAnsi="Arial" w:cs="Arial"/>
          <w:b/>
          <w:sz w:val="24"/>
          <w:szCs w:val="24"/>
        </w:rPr>
        <w:t>in the</w:t>
      </w:r>
      <w:r w:rsidRPr="00F44468">
        <w:rPr>
          <w:rFonts w:ascii="Arial" w:hAnsi="Arial" w:cs="Arial"/>
          <w:b/>
          <w:sz w:val="24"/>
          <w:szCs w:val="24"/>
        </w:rPr>
        <w:t xml:space="preserve"> 7.5 up to 19 </w:t>
      </w:r>
      <w:r w:rsidR="00C879DA">
        <w:rPr>
          <w:rFonts w:ascii="Arial" w:hAnsi="Arial" w:cs="Arial"/>
          <w:b/>
          <w:sz w:val="24"/>
          <w:szCs w:val="24"/>
        </w:rPr>
        <w:t>tonnes</w:t>
      </w:r>
      <w:r>
        <w:rPr>
          <w:rFonts w:ascii="Arial" w:hAnsi="Arial" w:cs="Arial"/>
          <w:b/>
          <w:sz w:val="24"/>
          <w:szCs w:val="24"/>
        </w:rPr>
        <w:t xml:space="preserve"> class. </w:t>
      </w:r>
      <w:bookmarkEnd w:id="0"/>
      <w:r>
        <w:rPr>
          <w:rFonts w:ascii="Arial" w:hAnsi="Arial" w:cs="Arial"/>
          <w:b/>
          <w:sz w:val="24"/>
          <w:szCs w:val="24"/>
        </w:rPr>
        <w:t>The new model series include a comprehensive</w:t>
      </w:r>
      <w:r w:rsidRPr="00F44468">
        <w:rPr>
          <w:rFonts w:ascii="Arial" w:hAnsi="Arial" w:cs="Arial"/>
          <w:b/>
          <w:sz w:val="24"/>
          <w:szCs w:val="24"/>
        </w:rPr>
        <w:t xml:space="preserve"> range of</w:t>
      </w:r>
      <w:r w:rsidRPr="00EA300D">
        <w:rPr>
          <w:rFonts w:ascii="Arial" w:hAnsi="Arial" w:cs="Arial"/>
          <w:b/>
          <w:sz w:val="24"/>
          <w:szCs w:val="24"/>
        </w:rPr>
        <w:t xml:space="preserve"> </w:t>
      </w:r>
      <w:r>
        <w:rPr>
          <w:rFonts w:ascii="Arial" w:hAnsi="Arial" w:cs="Arial"/>
          <w:b/>
          <w:sz w:val="24"/>
          <w:szCs w:val="24"/>
        </w:rPr>
        <w:t xml:space="preserve">battery </w:t>
      </w:r>
      <w:r w:rsidRPr="00EA300D">
        <w:rPr>
          <w:rFonts w:ascii="Arial" w:hAnsi="Arial" w:cs="Arial"/>
          <w:b/>
          <w:sz w:val="24"/>
          <w:szCs w:val="24"/>
        </w:rPr>
        <w:t xml:space="preserve">electric </w:t>
      </w:r>
      <w:r>
        <w:rPr>
          <w:rFonts w:ascii="Arial" w:hAnsi="Arial" w:cs="Arial"/>
          <w:b/>
          <w:sz w:val="24"/>
          <w:szCs w:val="24"/>
        </w:rPr>
        <w:t xml:space="preserve">vehicles to support transport companies in their transition to zero emissions. The new </w:t>
      </w:r>
      <w:r w:rsidRPr="00EA300D">
        <w:rPr>
          <w:rFonts w:ascii="Arial" w:hAnsi="Arial" w:cs="Arial"/>
          <w:b/>
          <w:sz w:val="24"/>
          <w:szCs w:val="24"/>
        </w:rPr>
        <w:t xml:space="preserve">DAF XB combines </w:t>
      </w:r>
      <w:r>
        <w:rPr>
          <w:rFonts w:ascii="Arial" w:hAnsi="Arial" w:cs="Arial"/>
          <w:b/>
          <w:sz w:val="24"/>
          <w:szCs w:val="24"/>
        </w:rPr>
        <w:t xml:space="preserve">lowest environmental footprint with </w:t>
      </w:r>
      <w:r w:rsidRPr="00EA300D">
        <w:rPr>
          <w:rFonts w:ascii="Arial" w:hAnsi="Arial" w:cs="Arial"/>
          <w:b/>
          <w:sz w:val="24"/>
          <w:szCs w:val="24"/>
        </w:rPr>
        <w:t>class-leading efficiency, safety and comfort</w:t>
      </w:r>
      <w:r w:rsidRPr="00EA300D">
        <w:rPr>
          <w:rFonts w:ascii="Arial" w:hAnsi="Arial" w:cs="Arial"/>
          <w:b/>
          <w:bCs/>
          <w:sz w:val="24"/>
          <w:szCs w:val="24"/>
        </w:rPr>
        <w:t>.</w:t>
      </w:r>
      <w:r>
        <w:rPr>
          <w:rFonts w:ascii="Arial" w:hAnsi="Arial" w:cs="Arial"/>
          <w:b/>
          <w:bCs/>
          <w:sz w:val="24"/>
          <w:szCs w:val="24"/>
        </w:rPr>
        <w:br/>
      </w:r>
    </w:p>
    <w:p w14:paraId="5521A20A" w14:textId="593D7071" w:rsidR="00A97BD7" w:rsidRDefault="00A045A8" w:rsidP="00A045A8">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N</w:t>
      </w:r>
      <w:r w:rsidR="00A97BD7">
        <w:rPr>
          <w:rFonts w:ascii="Arial" w:hAnsi="Arial"/>
          <w:sz w:val="24"/>
          <w:szCs w:val="24"/>
          <w:lang w:val="en-GB" w:eastAsia="en-GB" w:bidi="en-GB"/>
        </w:rPr>
        <w:t>ew DAF XB series sets new standard in</w:t>
      </w:r>
      <w:r w:rsidR="00A97BD7" w:rsidRPr="001F2C79">
        <w:rPr>
          <w:rFonts w:ascii="Arial" w:hAnsi="Arial"/>
          <w:sz w:val="24"/>
          <w:szCs w:val="24"/>
          <w:lang w:val="en-GB" w:eastAsia="en-GB" w:bidi="en-GB"/>
        </w:rPr>
        <w:t xml:space="preserve"> </w:t>
      </w:r>
      <w:r>
        <w:rPr>
          <w:rFonts w:ascii="Arial" w:hAnsi="Arial"/>
          <w:sz w:val="24"/>
          <w:szCs w:val="24"/>
          <w:lang w:val="en-GB" w:eastAsia="en-GB" w:bidi="en-GB"/>
        </w:rPr>
        <w:t xml:space="preserve">city and regional </w:t>
      </w:r>
      <w:r w:rsidR="00A97BD7">
        <w:rPr>
          <w:rFonts w:ascii="Arial" w:hAnsi="Arial"/>
          <w:sz w:val="24"/>
          <w:szCs w:val="24"/>
          <w:lang w:val="en-GB" w:eastAsia="en-GB" w:bidi="en-GB"/>
        </w:rPr>
        <w:t>distribution</w:t>
      </w:r>
    </w:p>
    <w:p w14:paraId="66ED0361" w14:textId="14EA8641" w:rsidR="00A045A8" w:rsidRDefault="00A045A8" w:rsidP="00A045A8">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 xml:space="preserve">Always </w:t>
      </w:r>
      <w:r w:rsidR="00737E6E">
        <w:rPr>
          <w:rFonts w:ascii="Arial" w:hAnsi="Arial"/>
          <w:sz w:val="24"/>
          <w:szCs w:val="24"/>
          <w:lang w:val="en-GB" w:eastAsia="en-GB" w:bidi="en-GB"/>
        </w:rPr>
        <w:t>a</w:t>
      </w:r>
      <w:r>
        <w:rPr>
          <w:rFonts w:ascii="Arial" w:hAnsi="Arial"/>
          <w:sz w:val="24"/>
          <w:szCs w:val="24"/>
          <w:lang w:val="en-GB" w:eastAsia="en-GB" w:bidi="en-GB"/>
        </w:rPr>
        <w:t xml:space="preserve"> tailor-made solution in the 7.5 – 19 </w:t>
      </w:r>
      <w:r w:rsidR="00C879DA">
        <w:rPr>
          <w:rFonts w:ascii="Arial" w:hAnsi="Arial"/>
          <w:sz w:val="24"/>
          <w:szCs w:val="24"/>
          <w:lang w:val="en-GB" w:eastAsia="en-GB" w:bidi="en-GB"/>
        </w:rPr>
        <w:t>tonnes</w:t>
      </w:r>
      <w:r>
        <w:rPr>
          <w:rFonts w:ascii="Arial" w:hAnsi="Arial"/>
          <w:sz w:val="24"/>
          <w:szCs w:val="24"/>
          <w:lang w:val="en-GB" w:eastAsia="en-GB" w:bidi="en-GB"/>
        </w:rPr>
        <w:t xml:space="preserve"> class</w:t>
      </w:r>
    </w:p>
    <w:p w14:paraId="058BD4D1" w14:textId="14E54A35" w:rsidR="00A045A8" w:rsidRDefault="00A045A8" w:rsidP="00A045A8">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L</w:t>
      </w:r>
      <w:r w:rsidRPr="00A045A8">
        <w:rPr>
          <w:rFonts w:ascii="Arial" w:hAnsi="Arial"/>
          <w:sz w:val="24"/>
          <w:szCs w:val="24"/>
          <w:lang w:val="en-GB" w:eastAsia="en-GB" w:bidi="en-GB"/>
        </w:rPr>
        <w:t xml:space="preserve">owest environmental footprint </w:t>
      </w:r>
      <w:r>
        <w:rPr>
          <w:rFonts w:ascii="Arial" w:hAnsi="Arial"/>
          <w:sz w:val="24"/>
          <w:szCs w:val="24"/>
          <w:lang w:val="en-GB" w:eastAsia="en-GB" w:bidi="en-GB"/>
        </w:rPr>
        <w:t xml:space="preserve">in combination </w:t>
      </w:r>
      <w:r w:rsidRPr="00A045A8">
        <w:rPr>
          <w:rFonts w:ascii="Arial" w:hAnsi="Arial"/>
          <w:sz w:val="24"/>
          <w:szCs w:val="24"/>
          <w:lang w:val="en-GB" w:eastAsia="en-GB" w:bidi="en-GB"/>
        </w:rPr>
        <w:t>with class-leading efficiency, safety and comfort.</w:t>
      </w:r>
    </w:p>
    <w:p w14:paraId="3E31033D" w14:textId="12E58CE0" w:rsidR="00A97BD7" w:rsidRDefault="00A97BD7" w:rsidP="00A97BD7">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Zero emission city distribution</w:t>
      </w:r>
    </w:p>
    <w:p w14:paraId="1919B4D4" w14:textId="7F58F9D5" w:rsidR="008A4B5B" w:rsidRDefault="008A4B5B"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12, 16 and 19 tonnes versions</w:t>
      </w:r>
    </w:p>
    <w:p w14:paraId="736E1554" w14:textId="2A6F8377" w:rsidR="00A97BD7" w:rsidRDefault="00A045A8"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Range</w:t>
      </w:r>
      <w:r w:rsidR="000844EB">
        <w:rPr>
          <w:rFonts w:ascii="Arial" w:hAnsi="Arial"/>
          <w:sz w:val="24"/>
          <w:szCs w:val="24"/>
          <w:lang w:val="en-GB" w:eastAsia="en-GB" w:bidi="en-GB"/>
        </w:rPr>
        <w:t xml:space="preserve">s of </w:t>
      </w:r>
      <w:r w:rsidR="00762961">
        <w:rPr>
          <w:rFonts w:ascii="Arial" w:hAnsi="Arial"/>
          <w:sz w:val="24"/>
          <w:szCs w:val="24"/>
          <w:lang w:val="en-GB" w:eastAsia="en-GB" w:bidi="en-GB"/>
        </w:rPr>
        <w:t>up to 350</w:t>
      </w:r>
      <w:r>
        <w:rPr>
          <w:rFonts w:ascii="Arial" w:hAnsi="Arial"/>
          <w:sz w:val="24"/>
          <w:szCs w:val="24"/>
          <w:lang w:val="en-GB" w:eastAsia="en-GB" w:bidi="en-GB"/>
        </w:rPr>
        <w:t xml:space="preserve"> kilometres</w:t>
      </w:r>
    </w:p>
    <w:p w14:paraId="61352F53" w14:textId="320F5513" w:rsidR="00A97BD7" w:rsidRDefault="008A4B5B"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Battery c</w:t>
      </w:r>
      <w:r w:rsidR="00A045A8">
        <w:rPr>
          <w:rFonts w:ascii="Arial" w:hAnsi="Arial"/>
          <w:sz w:val="24"/>
          <w:szCs w:val="24"/>
          <w:lang w:val="en-GB" w:eastAsia="en-GB" w:bidi="en-GB"/>
        </w:rPr>
        <w:t xml:space="preserve">harging from </w:t>
      </w:r>
      <w:r w:rsidR="00063E41">
        <w:rPr>
          <w:rFonts w:ascii="Arial" w:hAnsi="Arial"/>
          <w:sz w:val="24"/>
          <w:szCs w:val="24"/>
          <w:lang w:val="en-GB" w:eastAsia="en-GB" w:bidi="en-GB"/>
        </w:rPr>
        <w:t>20</w:t>
      </w:r>
      <w:r w:rsidR="00A045A8">
        <w:rPr>
          <w:rFonts w:ascii="Arial" w:hAnsi="Arial"/>
          <w:sz w:val="24"/>
          <w:szCs w:val="24"/>
          <w:lang w:val="en-GB" w:eastAsia="en-GB" w:bidi="en-GB"/>
        </w:rPr>
        <w:t xml:space="preserve"> – 80% in only </w:t>
      </w:r>
      <w:r>
        <w:rPr>
          <w:rFonts w:ascii="Arial" w:hAnsi="Arial"/>
          <w:sz w:val="24"/>
          <w:szCs w:val="24"/>
          <w:lang w:val="en-GB" w:eastAsia="en-GB" w:bidi="en-GB"/>
        </w:rPr>
        <w:t xml:space="preserve">40 to </w:t>
      </w:r>
      <w:r w:rsidR="000844EB">
        <w:rPr>
          <w:rFonts w:ascii="Arial" w:hAnsi="Arial"/>
          <w:sz w:val="24"/>
          <w:szCs w:val="24"/>
          <w:lang w:val="en-GB" w:eastAsia="en-GB" w:bidi="en-GB"/>
        </w:rPr>
        <w:t>7</w:t>
      </w:r>
      <w:r w:rsidR="004109D4" w:rsidRPr="004109D4">
        <w:rPr>
          <w:rFonts w:ascii="Arial" w:hAnsi="Arial"/>
          <w:sz w:val="24"/>
          <w:szCs w:val="24"/>
          <w:lang w:val="en-GB" w:eastAsia="en-GB" w:bidi="en-GB"/>
        </w:rPr>
        <w:t xml:space="preserve">0 </w:t>
      </w:r>
      <w:r w:rsidR="00A045A8">
        <w:rPr>
          <w:rFonts w:ascii="Arial" w:hAnsi="Arial"/>
          <w:sz w:val="24"/>
          <w:szCs w:val="24"/>
          <w:lang w:val="en-GB" w:eastAsia="en-GB" w:bidi="en-GB"/>
        </w:rPr>
        <w:t>minutes</w:t>
      </w:r>
    </w:p>
    <w:p w14:paraId="3721E080" w14:textId="73A2DDF9" w:rsidR="00A045A8" w:rsidRDefault="00A045A8" w:rsidP="00A97BD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Dedicated sales support, planning advise, training and PACCAR chargers</w:t>
      </w:r>
    </w:p>
    <w:p w14:paraId="71942549" w14:textId="250F7452" w:rsidR="00737E6E" w:rsidRDefault="002F06F4" w:rsidP="002F06F4">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Powerful and efficient PACCAR PX-5 and PX-7 engines</w:t>
      </w:r>
    </w:p>
    <w:p w14:paraId="12AA57A6" w14:textId="2851F908" w:rsidR="002F06F4" w:rsidRPr="00737E6E" w:rsidRDefault="002F06F4" w:rsidP="00737E6E">
      <w:pPr>
        <w:numPr>
          <w:ilvl w:val="1"/>
          <w:numId w:val="5"/>
        </w:numPr>
        <w:spacing w:line="360" w:lineRule="auto"/>
        <w:rPr>
          <w:rFonts w:ascii="Arial" w:hAnsi="Arial"/>
          <w:sz w:val="24"/>
          <w:szCs w:val="24"/>
          <w:lang w:val="pl-PL" w:eastAsia="en-GB" w:bidi="en-GB"/>
        </w:rPr>
      </w:pPr>
      <w:r w:rsidRPr="00737E6E">
        <w:rPr>
          <w:rFonts w:ascii="Arial" w:hAnsi="Arial"/>
          <w:sz w:val="24"/>
          <w:szCs w:val="24"/>
          <w:lang w:val="pl-PL" w:eastAsia="en-GB" w:bidi="en-GB"/>
        </w:rPr>
        <w:t>124 kW (170 hp) to 227 kW (310 hp)</w:t>
      </w:r>
    </w:p>
    <w:p w14:paraId="617F3C32" w14:textId="1DDAB69D" w:rsidR="00A97BD7" w:rsidRDefault="002F06F4" w:rsidP="002F06F4">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P</w:t>
      </w:r>
      <w:r w:rsidRPr="002F06F4">
        <w:rPr>
          <w:rFonts w:ascii="Arial" w:hAnsi="Arial"/>
          <w:sz w:val="24"/>
          <w:szCs w:val="24"/>
          <w:lang w:val="en-GB" w:eastAsia="en-GB" w:bidi="en-GB"/>
        </w:rPr>
        <w:t xml:space="preserve">eak torque at low engine speeds </w:t>
      </w:r>
      <w:r>
        <w:rPr>
          <w:rFonts w:ascii="Arial" w:hAnsi="Arial"/>
          <w:sz w:val="24"/>
          <w:szCs w:val="24"/>
          <w:lang w:val="en-GB" w:eastAsia="en-GB" w:bidi="en-GB"/>
        </w:rPr>
        <w:t>for</w:t>
      </w:r>
      <w:r w:rsidRPr="002F06F4">
        <w:rPr>
          <w:rFonts w:ascii="Arial" w:hAnsi="Arial"/>
          <w:sz w:val="24"/>
          <w:szCs w:val="24"/>
          <w:lang w:val="en-GB" w:eastAsia="en-GB" w:bidi="en-GB"/>
        </w:rPr>
        <w:t xml:space="preserve"> down-speeding and class leading fuel efficiency</w:t>
      </w:r>
    </w:p>
    <w:p w14:paraId="6A9C7595" w14:textId="62D10BA2" w:rsidR="002F06F4" w:rsidRDefault="002F06F4" w:rsidP="00FF1CAF">
      <w:pPr>
        <w:numPr>
          <w:ilvl w:val="1"/>
          <w:numId w:val="5"/>
        </w:numPr>
        <w:spacing w:line="360" w:lineRule="auto"/>
        <w:rPr>
          <w:rFonts w:ascii="Arial" w:hAnsi="Arial"/>
          <w:sz w:val="24"/>
          <w:szCs w:val="24"/>
          <w:lang w:val="en-GB" w:eastAsia="en-GB" w:bidi="en-GB"/>
        </w:rPr>
      </w:pPr>
      <w:r w:rsidRPr="002F06F4">
        <w:rPr>
          <w:rFonts w:ascii="Arial" w:hAnsi="Arial"/>
          <w:sz w:val="24"/>
          <w:szCs w:val="24"/>
          <w:lang w:val="en-GB" w:eastAsia="en-GB" w:bidi="en-GB"/>
        </w:rPr>
        <w:t>8-</w:t>
      </w:r>
      <w:r>
        <w:rPr>
          <w:rFonts w:ascii="Arial" w:hAnsi="Arial"/>
          <w:sz w:val="24"/>
          <w:szCs w:val="24"/>
          <w:lang w:val="en-GB" w:eastAsia="en-GB" w:bidi="en-GB"/>
        </w:rPr>
        <w:t>S</w:t>
      </w:r>
      <w:r w:rsidRPr="002F06F4">
        <w:rPr>
          <w:rFonts w:ascii="Arial" w:hAnsi="Arial"/>
          <w:sz w:val="24"/>
          <w:szCs w:val="24"/>
          <w:lang w:val="en-GB" w:eastAsia="en-GB" w:bidi="en-GB"/>
        </w:rPr>
        <w:t xml:space="preserve">peed, fully automatic </w:t>
      </w:r>
      <w:proofErr w:type="spellStart"/>
      <w:r w:rsidRPr="002F06F4">
        <w:rPr>
          <w:rFonts w:ascii="Arial" w:hAnsi="Arial"/>
          <w:sz w:val="24"/>
          <w:szCs w:val="24"/>
          <w:lang w:val="en-GB" w:eastAsia="en-GB" w:bidi="en-GB"/>
        </w:rPr>
        <w:t>PowerLine</w:t>
      </w:r>
      <w:proofErr w:type="spellEnd"/>
      <w:r w:rsidRPr="002F06F4">
        <w:rPr>
          <w:rFonts w:ascii="Arial" w:hAnsi="Arial"/>
          <w:sz w:val="24"/>
          <w:szCs w:val="24"/>
          <w:lang w:val="en-GB" w:eastAsia="en-GB" w:bidi="en-GB"/>
        </w:rPr>
        <w:t xml:space="preserve"> transmission</w:t>
      </w:r>
    </w:p>
    <w:p w14:paraId="70348AD7" w14:textId="0C565DA3" w:rsidR="002F06F4" w:rsidRPr="002F06F4" w:rsidRDefault="002F06F4" w:rsidP="002F06F4">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Ready for HVO (up to 90% CO</w:t>
      </w:r>
      <w:r w:rsidRPr="002F06F4">
        <w:rPr>
          <w:rFonts w:ascii="Arial" w:hAnsi="Arial"/>
          <w:sz w:val="24"/>
          <w:szCs w:val="24"/>
          <w:vertAlign w:val="subscript"/>
          <w:lang w:val="en-GB" w:eastAsia="en-GB" w:bidi="en-GB"/>
        </w:rPr>
        <w:t>2</w:t>
      </w:r>
      <w:r>
        <w:rPr>
          <w:rFonts w:ascii="Arial" w:hAnsi="Arial"/>
          <w:sz w:val="24"/>
          <w:szCs w:val="24"/>
          <w:lang w:val="en-GB" w:eastAsia="en-GB" w:bidi="en-GB"/>
        </w:rPr>
        <w:t xml:space="preserve"> reduction ‘well-to-wheel’)</w:t>
      </w:r>
    </w:p>
    <w:p w14:paraId="6E869846" w14:textId="32D1242B" w:rsidR="00621407" w:rsidRPr="00621407" w:rsidRDefault="00621407" w:rsidP="00621407">
      <w:pPr>
        <w:numPr>
          <w:ilvl w:val="0"/>
          <w:numId w:val="5"/>
        </w:numPr>
        <w:spacing w:line="360" w:lineRule="auto"/>
        <w:rPr>
          <w:rFonts w:ascii="Arial" w:hAnsi="Arial"/>
          <w:sz w:val="24"/>
          <w:szCs w:val="24"/>
          <w:lang w:val="en-GB" w:eastAsia="en-GB" w:bidi="en-GB"/>
        </w:rPr>
      </w:pPr>
      <w:r w:rsidRPr="00621407">
        <w:rPr>
          <w:rFonts w:ascii="Arial" w:hAnsi="Arial" w:cs="Arial"/>
          <w:sz w:val="24"/>
          <w:szCs w:val="24"/>
        </w:rPr>
        <w:t xml:space="preserve">New standard in </w:t>
      </w:r>
      <w:proofErr w:type="spellStart"/>
      <w:r w:rsidRPr="00621407">
        <w:rPr>
          <w:rFonts w:ascii="Arial" w:hAnsi="Arial" w:cs="Arial"/>
          <w:sz w:val="24"/>
          <w:szCs w:val="24"/>
        </w:rPr>
        <w:t>safety</w:t>
      </w:r>
      <w:proofErr w:type="spellEnd"/>
    </w:p>
    <w:p w14:paraId="1C6563A9" w14:textId="7A954FC4" w:rsidR="00621407" w:rsidRDefault="00621407"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Full set of ADAS systems</w:t>
      </w:r>
    </w:p>
    <w:p w14:paraId="4D22097D" w14:textId="36596ECC" w:rsidR="00621407" w:rsidRDefault="00621407"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 xml:space="preserve">Outstanding </w:t>
      </w:r>
      <w:r w:rsidR="00F73E99">
        <w:rPr>
          <w:rFonts w:ascii="Arial" w:hAnsi="Arial"/>
          <w:sz w:val="24"/>
          <w:szCs w:val="24"/>
          <w:lang w:val="en-GB" w:eastAsia="en-GB" w:bidi="en-GB"/>
        </w:rPr>
        <w:t xml:space="preserve">direct </w:t>
      </w:r>
      <w:r>
        <w:rPr>
          <w:rFonts w:ascii="Arial" w:hAnsi="Arial"/>
          <w:sz w:val="24"/>
          <w:szCs w:val="24"/>
          <w:lang w:val="en-GB" w:eastAsia="en-GB" w:bidi="en-GB"/>
        </w:rPr>
        <w:t>vision</w:t>
      </w:r>
    </w:p>
    <w:p w14:paraId="3A01A7F1" w14:textId="77777777" w:rsidR="00621407" w:rsidRDefault="00621407" w:rsidP="00621407">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lastRenderedPageBreak/>
        <w:t>New standard in driver comfort</w:t>
      </w:r>
    </w:p>
    <w:p w14:paraId="51BFAB39" w14:textId="5CEE3C63" w:rsidR="00621407" w:rsidRDefault="00381DD2"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 xml:space="preserve">High quality </w:t>
      </w:r>
      <w:r w:rsidR="00832B85">
        <w:rPr>
          <w:rFonts w:ascii="Arial" w:hAnsi="Arial"/>
          <w:sz w:val="24"/>
          <w:szCs w:val="24"/>
          <w:lang w:val="en-GB" w:eastAsia="en-GB" w:bidi="en-GB"/>
        </w:rPr>
        <w:t xml:space="preserve">Day, </w:t>
      </w:r>
      <w:r w:rsidR="00AD4084">
        <w:rPr>
          <w:rFonts w:ascii="Arial" w:hAnsi="Arial"/>
          <w:sz w:val="24"/>
          <w:szCs w:val="24"/>
          <w:lang w:val="en-GB" w:eastAsia="en-GB" w:bidi="en-GB"/>
        </w:rPr>
        <w:t xml:space="preserve">Extended Day and </w:t>
      </w:r>
      <w:r w:rsidR="00832B85">
        <w:rPr>
          <w:rFonts w:ascii="Arial" w:hAnsi="Arial"/>
          <w:sz w:val="24"/>
          <w:szCs w:val="24"/>
          <w:lang w:val="en-GB" w:eastAsia="en-GB" w:bidi="en-GB"/>
        </w:rPr>
        <w:t>Sleeper Cab</w:t>
      </w:r>
      <w:r w:rsidR="00F73E99">
        <w:rPr>
          <w:rFonts w:ascii="Arial" w:hAnsi="Arial"/>
          <w:sz w:val="24"/>
          <w:szCs w:val="24"/>
          <w:lang w:val="en-GB" w:eastAsia="en-GB" w:bidi="en-GB"/>
        </w:rPr>
        <w:t>s</w:t>
      </w:r>
    </w:p>
    <w:p w14:paraId="25390FFA" w14:textId="741CB5CC" w:rsidR="00832B85" w:rsidRDefault="00832B85"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Outstanding accessibility</w:t>
      </w:r>
    </w:p>
    <w:p w14:paraId="0C773C50" w14:textId="2A254D1C" w:rsidR="00832B85" w:rsidRDefault="009316CF"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New customizable</w:t>
      </w:r>
      <w:r w:rsidR="00832B85">
        <w:rPr>
          <w:rFonts w:ascii="Arial" w:hAnsi="Arial"/>
          <w:sz w:val="24"/>
          <w:szCs w:val="24"/>
          <w:lang w:val="en-GB" w:eastAsia="en-GB" w:bidi="en-GB"/>
        </w:rPr>
        <w:t xml:space="preserve"> digital display</w:t>
      </w:r>
    </w:p>
    <w:p w14:paraId="740BE3D1" w14:textId="56A23E2B" w:rsidR="009316CF" w:rsidRDefault="009316CF" w:rsidP="00621407">
      <w:pPr>
        <w:numPr>
          <w:ilvl w:val="1"/>
          <w:numId w:val="5"/>
        </w:numPr>
        <w:spacing w:line="360" w:lineRule="auto"/>
        <w:rPr>
          <w:rFonts w:ascii="Arial" w:hAnsi="Arial"/>
          <w:sz w:val="24"/>
          <w:szCs w:val="24"/>
          <w:lang w:val="en-GB" w:eastAsia="en-GB" w:bidi="en-GB"/>
        </w:rPr>
      </w:pPr>
      <w:r>
        <w:rPr>
          <w:rFonts w:ascii="Arial" w:hAnsi="Arial"/>
          <w:sz w:val="24"/>
          <w:szCs w:val="24"/>
          <w:lang w:val="en-GB" w:eastAsia="en-GB" w:bidi="en-GB"/>
        </w:rPr>
        <w:t>Best-in-class manoeuvrability</w:t>
      </w:r>
    </w:p>
    <w:p w14:paraId="1BE6F620" w14:textId="5C722330" w:rsidR="00621407" w:rsidRPr="00621407" w:rsidRDefault="00E23C23" w:rsidP="00A97BD7">
      <w:pPr>
        <w:numPr>
          <w:ilvl w:val="0"/>
          <w:numId w:val="5"/>
        </w:numPr>
        <w:spacing w:line="360" w:lineRule="auto"/>
        <w:rPr>
          <w:rFonts w:ascii="Arial" w:hAnsi="Arial"/>
          <w:sz w:val="24"/>
          <w:szCs w:val="24"/>
          <w:lang w:val="en-GB" w:eastAsia="en-GB" w:bidi="en-GB"/>
        </w:rPr>
      </w:pPr>
      <w:r>
        <w:rPr>
          <w:rFonts w:ascii="Arial" w:hAnsi="Arial" w:cs="Arial"/>
          <w:sz w:val="24"/>
          <w:szCs w:val="24"/>
          <w:lang w:val="en-US"/>
        </w:rPr>
        <w:t xml:space="preserve">New DAF </w:t>
      </w:r>
      <w:r w:rsidR="00621407" w:rsidRPr="00621407">
        <w:rPr>
          <w:rFonts w:ascii="Arial" w:hAnsi="Arial" w:cs="Arial"/>
          <w:sz w:val="24"/>
          <w:szCs w:val="24"/>
          <w:lang w:val="en-US"/>
        </w:rPr>
        <w:t>XBC for Construction applications</w:t>
      </w:r>
    </w:p>
    <w:p w14:paraId="5B7E391E" w14:textId="0FBC49E3" w:rsidR="00621407" w:rsidRPr="00621407" w:rsidRDefault="00621407" w:rsidP="00621407">
      <w:pPr>
        <w:numPr>
          <w:ilvl w:val="1"/>
          <w:numId w:val="5"/>
        </w:numPr>
        <w:spacing w:line="360" w:lineRule="auto"/>
        <w:rPr>
          <w:rFonts w:ascii="Arial" w:hAnsi="Arial"/>
          <w:sz w:val="24"/>
          <w:szCs w:val="24"/>
          <w:lang w:val="en-GB" w:eastAsia="en-GB" w:bidi="en-GB"/>
        </w:rPr>
      </w:pPr>
      <w:r>
        <w:rPr>
          <w:rFonts w:ascii="Arial" w:hAnsi="Arial" w:cs="Arial"/>
          <w:sz w:val="24"/>
          <w:szCs w:val="24"/>
          <w:lang w:val="en-US"/>
        </w:rPr>
        <w:t>H</w:t>
      </w:r>
      <w:r w:rsidRPr="00621407">
        <w:rPr>
          <w:rFonts w:ascii="Arial" w:hAnsi="Arial" w:cs="Arial"/>
          <w:sz w:val="24"/>
          <w:szCs w:val="24"/>
          <w:lang w:val="en-US"/>
        </w:rPr>
        <w:t xml:space="preserve">igh ground clearance of </w:t>
      </w:r>
      <w:r w:rsidR="00906817">
        <w:rPr>
          <w:rFonts w:ascii="Arial" w:hAnsi="Arial" w:cs="Arial"/>
          <w:sz w:val="24"/>
          <w:szCs w:val="24"/>
          <w:lang w:val="en-US"/>
        </w:rPr>
        <w:t>255</w:t>
      </w:r>
      <w:r w:rsidRPr="00621407">
        <w:rPr>
          <w:rFonts w:ascii="Arial" w:hAnsi="Arial" w:cs="Arial"/>
          <w:sz w:val="24"/>
          <w:szCs w:val="24"/>
          <w:lang w:val="en-US"/>
        </w:rPr>
        <w:t xml:space="preserve"> </w:t>
      </w:r>
      <w:proofErr w:type="spellStart"/>
      <w:r w:rsidR="00906817">
        <w:rPr>
          <w:rFonts w:ascii="Arial" w:hAnsi="Arial" w:cs="Arial"/>
          <w:sz w:val="24"/>
          <w:szCs w:val="24"/>
          <w:lang w:val="en-US"/>
        </w:rPr>
        <w:t>milli</w:t>
      </w:r>
      <w:r w:rsidR="00381DD2">
        <w:rPr>
          <w:rFonts w:ascii="Arial" w:hAnsi="Arial" w:cs="Arial"/>
          <w:sz w:val="24"/>
          <w:szCs w:val="24"/>
          <w:lang w:val="en-US"/>
        </w:rPr>
        <w:t>metres</w:t>
      </w:r>
      <w:proofErr w:type="spellEnd"/>
    </w:p>
    <w:p w14:paraId="63B030B0" w14:textId="247A21CE" w:rsidR="002F06F4" w:rsidRPr="00621407" w:rsidRDefault="00906817" w:rsidP="00621407">
      <w:pPr>
        <w:numPr>
          <w:ilvl w:val="1"/>
          <w:numId w:val="5"/>
        </w:numPr>
        <w:spacing w:line="360" w:lineRule="auto"/>
        <w:rPr>
          <w:rFonts w:ascii="Arial" w:hAnsi="Arial"/>
          <w:sz w:val="24"/>
          <w:szCs w:val="24"/>
          <w:lang w:val="en-GB" w:eastAsia="en-GB" w:bidi="en-GB"/>
        </w:rPr>
      </w:pPr>
      <w:r>
        <w:rPr>
          <w:rFonts w:ascii="Arial" w:hAnsi="Arial" w:cs="Arial"/>
          <w:sz w:val="24"/>
          <w:szCs w:val="24"/>
          <w:lang w:val="en-US"/>
        </w:rPr>
        <w:t>Excellent</w:t>
      </w:r>
      <w:r w:rsidR="00621407" w:rsidRPr="00621407">
        <w:rPr>
          <w:rFonts w:ascii="Arial" w:hAnsi="Arial" w:cs="Arial"/>
          <w:sz w:val="24"/>
          <w:szCs w:val="24"/>
          <w:lang w:val="en-US"/>
        </w:rPr>
        <w:t xml:space="preserve"> approach angle of </w:t>
      </w:r>
      <w:r w:rsidR="00B257B1">
        <w:rPr>
          <w:rFonts w:ascii="Arial" w:hAnsi="Arial" w:cs="Arial"/>
          <w:sz w:val="24"/>
          <w:szCs w:val="24"/>
          <w:lang w:val="en-US"/>
        </w:rPr>
        <w:t>2</w:t>
      </w:r>
      <w:r w:rsidR="00381DD2">
        <w:rPr>
          <w:rFonts w:ascii="Arial" w:hAnsi="Arial" w:cs="Arial"/>
          <w:sz w:val="24"/>
          <w:szCs w:val="24"/>
          <w:lang w:val="en-US"/>
        </w:rPr>
        <w:t>5</w:t>
      </w:r>
      <w:r w:rsidR="00621407" w:rsidRPr="00621407">
        <w:rPr>
          <w:rFonts w:ascii="Arial" w:hAnsi="Arial" w:cs="Arial"/>
          <w:sz w:val="24"/>
          <w:szCs w:val="24"/>
          <w:lang w:val="en-US"/>
        </w:rPr>
        <w:t xml:space="preserve"> degrees</w:t>
      </w:r>
    </w:p>
    <w:p w14:paraId="01AA9333" w14:textId="39878D9C" w:rsidR="00EB1E06" w:rsidRPr="00EA300D" w:rsidRDefault="003A5F7E" w:rsidP="001751A1">
      <w:pPr>
        <w:pStyle w:val="Body"/>
        <w:spacing w:before="240" w:line="360" w:lineRule="auto"/>
        <w:rPr>
          <w:rFonts w:ascii="Arial" w:hAnsi="Arial" w:cs="Arial"/>
          <w:sz w:val="24"/>
          <w:szCs w:val="24"/>
        </w:rPr>
      </w:pPr>
      <w:bookmarkStart w:id="1" w:name="_Hlk140479414"/>
      <w:r w:rsidRPr="00EA300D">
        <w:rPr>
          <w:rFonts w:ascii="Arial" w:hAnsi="Arial" w:cs="Arial"/>
          <w:sz w:val="24"/>
          <w:szCs w:val="24"/>
        </w:rPr>
        <w:t xml:space="preserve">With its complete series of </w:t>
      </w:r>
      <w:r w:rsidRPr="0006222C">
        <w:rPr>
          <w:rFonts w:ascii="Arial" w:hAnsi="Arial" w:cs="Arial"/>
          <w:sz w:val="24"/>
          <w:szCs w:val="24"/>
        </w:rPr>
        <w:t xml:space="preserve">entirely </w:t>
      </w:r>
      <w:r w:rsidR="0006222C" w:rsidRPr="0006222C">
        <w:rPr>
          <w:rFonts w:ascii="Arial" w:hAnsi="Arial" w:cs="Arial"/>
          <w:sz w:val="24"/>
          <w:szCs w:val="24"/>
        </w:rPr>
        <w:t xml:space="preserve">new </w:t>
      </w:r>
      <w:proofErr w:type="spellStart"/>
      <w:r w:rsidRPr="0006222C">
        <w:rPr>
          <w:rFonts w:ascii="Arial" w:hAnsi="Arial" w:cs="Arial"/>
          <w:sz w:val="24"/>
          <w:szCs w:val="24"/>
        </w:rPr>
        <w:t>New</w:t>
      </w:r>
      <w:proofErr w:type="spellEnd"/>
      <w:r w:rsidRPr="00EA300D">
        <w:rPr>
          <w:rFonts w:ascii="Arial" w:hAnsi="Arial" w:cs="Arial"/>
          <w:sz w:val="24"/>
          <w:szCs w:val="24"/>
        </w:rPr>
        <w:t xml:space="preserve"> Generation XD, XF, XG and XG</w:t>
      </w:r>
      <w:r w:rsidRPr="00EA300D">
        <w:rPr>
          <w:rFonts w:ascii="Arial" w:hAnsi="Arial" w:cs="Arial"/>
          <w:sz w:val="24"/>
          <w:szCs w:val="24"/>
          <w:vertAlign w:val="superscript"/>
        </w:rPr>
        <w:t>+</w:t>
      </w:r>
      <w:r w:rsidRPr="00EA300D">
        <w:rPr>
          <w:rFonts w:ascii="Arial" w:hAnsi="Arial" w:cs="Arial"/>
          <w:sz w:val="24"/>
          <w:szCs w:val="24"/>
        </w:rPr>
        <w:t xml:space="preserve"> </w:t>
      </w:r>
      <w:r w:rsidR="00680983">
        <w:rPr>
          <w:rFonts w:ascii="Arial" w:hAnsi="Arial" w:cs="Arial"/>
          <w:sz w:val="24"/>
          <w:szCs w:val="24"/>
        </w:rPr>
        <w:t>trucks</w:t>
      </w:r>
      <w:r w:rsidR="00EA300D">
        <w:rPr>
          <w:rFonts w:ascii="Arial" w:hAnsi="Arial" w:cs="Arial"/>
          <w:sz w:val="24"/>
          <w:szCs w:val="24"/>
        </w:rPr>
        <w:t xml:space="preserve"> </w:t>
      </w:r>
      <w:r w:rsidRPr="00EA300D">
        <w:rPr>
          <w:rFonts w:ascii="Arial" w:hAnsi="Arial" w:cs="Arial"/>
          <w:sz w:val="24"/>
          <w:szCs w:val="24"/>
        </w:rPr>
        <w:t>for distribution, long haul and v</w:t>
      </w:r>
      <w:r w:rsidR="0008578D" w:rsidRPr="00EA300D">
        <w:rPr>
          <w:rFonts w:ascii="Arial" w:hAnsi="Arial" w:cs="Arial"/>
          <w:sz w:val="24"/>
          <w:szCs w:val="24"/>
        </w:rPr>
        <w:t>o</w:t>
      </w:r>
      <w:r w:rsidRPr="00EA300D">
        <w:rPr>
          <w:rFonts w:ascii="Arial" w:hAnsi="Arial" w:cs="Arial"/>
          <w:sz w:val="24"/>
          <w:szCs w:val="24"/>
        </w:rPr>
        <w:t>cational applications, D</w:t>
      </w:r>
      <w:r w:rsidR="00685428" w:rsidRPr="00EA300D">
        <w:rPr>
          <w:rFonts w:ascii="Arial" w:hAnsi="Arial" w:cs="Arial"/>
          <w:sz w:val="24"/>
          <w:szCs w:val="24"/>
        </w:rPr>
        <w:t xml:space="preserve">AF has </w:t>
      </w:r>
      <w:r w:rsidR="00F07557">
        <w:rPr>
          <w:rFonts w:ascii="Arial" w:hAnsi="Arial" w:cs="Arial"/>
          <w:sz w:val="24"/>
          <w:szCs w:val="24"/>
        </w:rPr>
        <w:t>set new standards in</w:t>
      </w:r>
      <w:r w:rsidR="00685428" w:rsidRPr="00EA300D">
        <w:rPr>
          <w:rFonts w:ascii="Arial" w:hAnsi="Arial" w:cs="Arial"/>
          <w:sz w:val="24"/>
          <w:szCs w:val="24"/>
        </w:rPr>
        <w:t xml:space="preserve"> </w:t>
      </w:r>
      <w:r w:rsidR="00F07557">
        <w:rPr>
          <w:rFonts w:ascii="Arial" w:hAnsi="Arial" w:cs="Arial"/>
          <w:sz w:val="24"/>
          <w:szCs w:val="24"/>
        </w:rPr>
        <w:t xml:space="preserve">efficiency and emissions, safety and driver comfort </w:t>
      </w:r>
      <w:r w:rsidR="00685428" w:rsidRPr="00EA300D">
        <w:rPr>
          <w:rFonts w:ascii="Arial" w:hAnsi="Arial" w:cs="Arial"/>
          <w:sz w:val="24"/>
          <w:szCs w:val="24"/>
        </w:rPr>
        <w:t xml:space="preserve">over the </w:t>
      </w:r>
      <w:r w:rsidR="00EA300D">
        <w:rPr>
          <w:rFonts w:ascii="Arial" w:hAnsi="Arial" w:cs="Arial"/>
          <w:sz w:val="24"/>
          <w:szCs w:val="24"/>
        </w:rPr>
        <w:t>p</w:t>
      </w:r>
      <w:r w:rsidR="00EA300D" w:rsidRPr="00EA300D">
        <w:rPr>
          <w:rFonts w:ascii="Arial" w:hAnsi="Arial" w:cs="Arial"/>
          <w:sz w:val="24"/>
          <w:szCs w:val="24"/>
        </w:rPr>
        <w:t xml:space="preserve">ast </w:t>
      </w:r>
      <w:r w:rsidR="00685428" w:rsidRPr="00EA300D">
        <w:rPr>
          <w:rFonts w:ascii="Arial" w:hAnsi="Arial" w:cs="Arial"/>
          <w:sz w:val="24"/>
          <w:szCs w:val="24"/>
        </w:rPr>
        <w:t xml:space="preserve">18 months. </w:t>
      </w:r>
      <w:r w:rsidRPr="00EA300D">
        <w:rPr>
          <w:rFonts w:ascii="Arial" w:hAnsi="Arial" w:cs="Arial"/>
          <w:sz w:val="24"/>
          <w:szCs w:val="24"/>
        </w:rPr>
        <w:t xml:space="preserve">The </w:t>
      </w:r>
      <w:r w:rsidR="0008578D" w:rsidRPr="00EA300D">
        <w:rPr>
          <w:rFonts w:ascii="Arial" w:hAnsi="Arial" w:cs="Arial"/>
          <w:sz w:val="24"/>
          <w:szCs w:val="24"/>
        </w:rPr>
        <w:t>New Generation</w:t>
      </w:r>
      <w:r w:rsidRPr="00EA300D">
        <w:rPr>
          <w:rFonts w:ascii="Arial" w:hAnsi="Arial" w:cs="Arial"/>
          <w:sz w:val="24"/>
          <w:szCs w:val="24"/>
        </w:rPr>
        <w:t xml:space="preserve"> XB</w:t>
      </w:r>
      <w:r w:rsidR="00F44468">
        <w:rPr>
          <w:rFonts w:ascii="Arial" w:hAnsi="Arial" w:cs="Arial"/>
          <w:sz w:val="24"/>
          <w:szCs w:val="24"/>
        </w:rPr>
        <w:t xml:space="preserve"> – including the XBC construction truck – </w:t>
      </w:r>
      <w:r w:rsidR="00F07557">
        <w:rPr>
          <w:rFonts w:ascii="Arial" w:hAnsi="Arial" w:cs="Arial"/>
          <w:sz w:val="24"/>
          <w:szCs w:val="24"/>
        </w:rPr>
        <w:t>completes</w:t>
      </w:r>
      <w:r w:rsidRPr="00EA300D">
        <w:rPr>
          <w:rFonts w:ascii="Arial" w:hAnsi="Arial" w:cs="Arial"/>
          <w:sz w:val="24"/>
          <w:szCs w:val="24"/>
        </w:rPr>
        <w:t xml:space="preserve"> </w:t>
      </w:r>
      <w:r w:rsidR="00DC5005">
        <w:rPr>
          <w:rFonts w:ascii="Arial" w:hAnsi="Arial" w:cs="Arial"/>
          <w:sz w:val="24"/>
          <w:szCs w:val="24"/>
        </w:rPr>
        <w:t>DAF’s extensive</w:t>
      </w:r>
      <w:r w:rsidR="00F73E99">
        <w:rPr>
          <w:rFonts w:ascii="Arial" w:hAnsi="Arial" w:cs="Arial"/>
          <w:sz w:val="24"/>
          <w:szCs w:val="24"/>
        </w:rPr>
        <w:t>,</w:t>
      </w:r>
      <w:r w:rsidRPr="00EA300D">
        <w:rPr>
          <w:rFonts w:ascii="Arial" w:hAnsi="Arial" w:cs="Arial"/>
          <w:sz w:val="24"/>
          <w:szCs w:val="24"/>
        </w:rPr>
        <w:t xml:space="preserve"> </w:t>
      </w:r>
      <w:r w:rsidR="002443EB" w:rsidRPr="00EA300D">
        <w:rPr>
          <w:rFonts w:ascii="Arial" w:hAnsi="Arial" w:cs="Arial"/>
          <w:sz w:val="24"/>
          <w:szCs w:val="24"/>
        </w:rPr>
        <w:t>multiple award</w:t>
      </w:r>
      <w:r w:rsidR="002443EB">
        <w:rPr>
          <w:rFonts w:ascii="Arial" w:hAnsi="Arial" w:cs="Arial"/>
          <w:sz w:val="24"/>
          <w:szCs w:val="24"/>
        </w:rPr>
        <w:t>-</w:t>
      </w:r>
      <w:r w:rsidR="002443EB" w:rsidRPr="00EA300D">
        <w:rPr>
          <w:rFonts w:ascii="Arial" w:hAnsi="Arial" w:cs="Arial"/>
          <w:sz w:val="24"/>
          <w:szCs w:val="24"/>
        </w:rPr>
        <w:t xml:space="preserve">winning </w:t>
      </w:r>
      <w:r w:rsidR="00F73E99">
        <w:rPr>
          <w:rFonts w:ascii="Arial" w:hAnsi="Arial" w:cs="Arial"/>
          <w:sz w:val="24"/>
          <w:szCs w:val="24"/>
        </w:rPr>
        <w:t>product range</w:t>
      </w:r>
      <w:r w:rsidRPr="00EA300D">
        <w:rPr>
          <w:rFonts w:ascii="Arial" w:hAnsi="Arial" w:cs="Arial"/>
          <w:sz w:val="24"/>
          <w:szCs w:val="24"/>
        </w:rPr>
        <w:t>.</w:t>
      </w:r>
    </w:p>
    <w:p w14:paraId="4E7459F0" w14:textId="07C417A9" w:rsidR="00187C45" w:rsidRDefault="006D2D1F" w:rsidP="00187C45">
      <w:pPr>
        <w:pStyle w:val="Body"/>
        <w:spacing w:before="240" w:line="360" w:lineRule="auto"/>
        <w:rPr>
          <w:rFonts w:ascii="Arial" w:hAnsi="Arial" w:cs="Arial"/>
          <w:sz w:val="24"/>
          <w:szCs w:val="24"/>
        </w:rPr>
      </w:pPr>
      <w:r>
        <w:rPr>
          <w:rFonts w:ascii="Arial" w:hAnsi="Arial" w:cs="Arial"/>
          <w:b/>
          <w:bCs/>
          <w:sz w:val="24"/>
          <w:szCs w:val="24"/>
        </w:rPr>
        <w:t>Zero emission city distribution</w:t>
      </w:r>
      <w:r w:rsidR="00BB7702" w:rsidRPr="00EA300D">
        <w:rPr>
          <w:rFonts w:ascii="Arial" w:hAnsi="Arial" w:cs="Arial"/>
          <w:b/>
          <w:bCs/>
          <w:sz w:val="24"/>
          <w:szCs w:val="24"/>
        </w:rPr>
        <w:br/>
      </w:r>
      <w:r w:rsidR="00EC54CB">
        <w:rPr>
          <w:rFonts w:ascii="Arial" w:hAnsi="Arial" w:cs="Arial"/>
          <w:sz w:val="24"/>
          <w:szCs w:val="24"/>
        </w:rPr>
        <w:t>DAF was the first</w:t>
      </w:r>
      <w:r w:rsidR="003426F7">
        <w:rPr>
          <w:rFonts w:ascii="Arial" w:hAnsi="Arial" w:cs="Arial"/>
          <w:sz w:val="24"/>
          <w:szCs w:val="24"/>
        </w:rPr>
        <w:t xml:space="preserve"> European truck manufacturer to offer </w:t>
      </w:r>
      <w:r w:rsidR="00F07557">
        <w:rPr>
          <w:rFonts w:ascii="Arial" w:hAnsi="Arial" w:cs="Arial"/>
          <w:sz w:val="24"/>
          <w:szCs w:val="24"/>
        </w:rPr>
        <w:t>a range of</w:t>
      </w:r>
      <w:r w:rsidR="003426F7">
        <w:rPr>
          <w:rFonts w:ascii="Arial" w:hAnsi="Arial" w:cs="Arial"/>
          <w:sz w:val="24"/>
          <w:szCs w:val="24"/>
        </w:rPr>
        <w:t xml:space="preserve"> battery electric trucks</w:t>
      </w:r>
      <w:r w:rsidR="00EC54CB">
        <w:rPr>
          <w:rFonts w:ascii="Arial" w:hAnsi="Arial" w:cs="Arial"/>
          <w:sz w:val="24"/>
          <w:szCs w:val="24"/>
        </w:rPr>
        <w:t xml:space="preserve"> to the market and further expanded </w:t>
      </w:r>
      <w:r w:rsidR="00F07557">
        <w:rPr>
          <w:rFonts w:ascii="Arial" w:hAnsi="Arial" w:cs="Arial"/>
          <w:sz w:val="24"/>
          <w:szCs w:val="24"/>
        </w:rPr>
        <w:t xml:space="preserve">its </w:t>
      </w:r>
      <w:r w:rsidR="00EC54CB">
        <w:rPr>
          <w:rFonts w:ascii="Arial" w:hAnsi="Arial" w:cs="Arial"/>
          <w:sz w:val="24"/>
          <w:szCs w:val="24"/>
        </w:rPr>
        <w:t xml:space="preserve">environmental leadership </w:t>
      </w:r>
      <w:r w:rsidR="00F07557">
        <w:rPr>
          <w:rFonts w:ascii="Arial" w:hAnsi="Arial" w:cs="Arial"/>
          <w:sz w:val="24"/>
          <w:szCs w:val="24"/>
        </w:rPr>
        <w:t>with</w:t>
      </w:r>
      <w:r w:rsidR="00EC54CB">
        <w:rPr>
          <w:rFonts w:ascii="Arial" w:hAnsi="Arial" w:cs="Arial"/>
          <w:sz w:val="24"/>
          <w:szCs w:val="24"/>
        </w:rPr>
        <w:t xml:space="preserve"> the New Generation XD and XF Electric models.</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cs="Arial"/>
          <w:sz w:val="24"/>
          <w:szCs w:val="24"/>
        </w:rPr>
        <w:t xml:space="preserve">Now, </w:t>
      </w:r>
      <w:r w:rsidR="00EC54CB">
        <w:rPr>
          <w:rFonts w:ascii="Arial" w:hAnsi="Arial" w:cs="Arial"/>
          <w:sz w:val="24"/>
          <w:szCs w:val="24"/>
        </w:rPr>
        <w:t xml:space="preserve">DAF further </w:t>
      </w:r>
      <w:r w:rsidR="00187C45">
        <w:rPr>
          <w:rFonts w:ascii="Arial" w:hAnsi="Arial" w:cs="Arial"/>
          <w:sz w:val="24"/>
          <w:szCs w:val="24"/>
        </w:rPr>
        <w:t>enlarges</w:t>
      </w:r>
      <w:r w:rsidR="00EC54CB">
        <w:rPr>
          <w:rFonts w:ascii="Arial" w:hAnsi="Arial" w:cs="Arial"/>
          <w:sz w:val="24"/>
          <w:szCs w:val="24"/>
        </w:rPr>
        <w:t xml:space="preserve"> its ‘zero emission’ product offering with the new DAF XB Electric</w:t>
      </w:r>
      <w:r w:rsidR="00187C45">
        <w:rPr>
          <w:rFonts w:ascii="Arial" w:hAnsi="Arial" w:cs="Arial"/>
          <w:sz w:val="24"/>
          <w:szCs w:val="24"/>
        </w:rPr>
        <w:t xml:space="preserve"> which is </w:t>
      </w:r>
      <w:r w:rsidR="00EC54CB">
        <w:rPr>
          <w:rFonts w:ascii="Arial" w:hAnsi="Arial" w:cs="Arial"/>
          <w:sz w:val="24"/>
          <w:szCs w:val="24"/>
        </w:rPr>
        <w:t>perfectly suited for sustainable inner-city and regional distribution</w:t>
      </w:r>
      <w:r w:rsidR="00FF7F67">
        <w:rPr>
          <w:rFonts w:ascii="Arial" w:hAnsi="Arial" w:cs="Arial"/>
          <w:sz w:val="24"/>
          <w:szCs w:val="24"/>
        </w:rPr>
        <w:t>.</w:t>
      </w:r>
      <w:r w:rsidR="00C879DA">
        <w:rPr>
          <w:rFonts w:ascii="Arial" w:hAnsi="Arial" w:cs="Arial"/>
          <w:sz w:val="24"/>
          <w:szCs w:val="24"/>
        </w:rPr>
        <w:t xml:space="preserve"> </w:t>
      </w:r>
      <w:r w:rsidR="009316CF">
        <w:rPr>
          <w:rFonts w:ascii="Arial" w:hAnsi="Arial" w:cs="Arial"/>
          <w:sz w:val="24"/>
          <w:szCs w:val="24"/>
        </w:rPr>
        <w:t xml:space="preserve">Next to </w:t>
      </w:r>
      <w:r w:rsidR="00C879DA" w:rsidRPr="00C879DA">
        <w:rPr>
          <w:rFonts w:ascii="Arial" w:hAnsi="Arial" w:cs="Arial"/>
          <w:sz w:val="24"/>
          <w:szCs w:val="24"/>
        </w:rPr>
        <w:t>16 and 19 tonnes versions</w:t>
      </w:r>
      <w:r w:rsidR="009316CF">
        <w:rPr>
          <w:rFonts w:ascii="Arial" w:hAnsi="Arial" w:cs="Arial"/>
          <w:sz w:val="24"/>
          <w:szCs w:val="24"/>
        </w:rPr>
        <w:t>, a 12 tonnes version with 17.5” wheels and only one entry step is available. W</w:t>
      </w:r>
      <w:r w:rsidR="00C879DA" w:rsidRPr="00C879DA">
        <w:rPr>
          <w:rFonts w:ascii="Arial" w:hAnsi="Arial" w:cs="Arial"/>
          <w:sz w:val="24"/>
          <w:szCs w:val="24"/>
        </w:rPr>
        <w:t>heelbases</w:t>
      </w:r>
      <w:r w:rsidR="009316CF">
        <w:rPr>
          <w:rFonts w:ascii="Arial" w:hAnsi="Arial" w:cs="Arial"/>
          <w:sz w:val="24"/>
          <w:szCs w:val="24"/>
        </w:rPr>
        <w:t xml:space="preserve"> start</w:t>
      </w:r>
      <w:r w:rsidR="00C879DA" w:rsidRPr="00C879DA">
        <w:rPr>
          <w:rFonts w:ascii="Arial" w:hAnsi="Arial" w:cs="Arial"/>
          <w:sz w:val="24"/>
          <w:szCs w:val="24"/>
        </w:rPr>
        <w:t xml:space="preserve"> from 4.2 meters.</w:t>
      </w:r>
    </w:p>
    <w:p w14:paraId="4587B6BA" w14:textId="1B3D171B" w:rsidR="003F3048" w:rsidRDefault="003F3048" w:rsidP="00204BB4">
      <w:pPr>
        <w:pStyle w:val="Body"/>
        <w:spacing w:before="240" w:line="360" w:lineRule="auto"/>
        <w:rPr>
          <w:rFonts w:ascii="Arial" w:hAnsi="Arial" w:cs="Arial"/>
          <w:sz w:val="24"/>
          <w:szCs w:val="24"/>
        </w:rPr>
      </w:pPr>
      <w:r w:rsidRPr="00381808">
        <w:rPr>
          <w:rFonts w:ascii="Arial" w:hAnsi="Arial" w:cs="Arial"/>
          <w:sz w:val="24"/>
          <w:szCs w:val="24"/>
        </w:rPr>
        <w:t xml:space="preserve">The e-motor </w:t>
      </w:r>
      <w:r>
        <w:rPr>
          <w:rFonts w:ascii="Arial" w:hAnsi="Arial" w:cs="Arial"/>
          <w:sz w:val="24"/>
          <w:szCs w:val="24"/>
        </w:rPr>
        <w:t xml:space="preserve">of the </w:t>
      </w:r>
      <w:r w:rsidR="00FF7F67">
        <w:rPr>
          <w:rFonts w:ascii="Arial" w:hAnsi="Arial" w:cs="Arial"/>
          <w:sz w:val="24"/>
          <w:szCs w:val="24"/>
        </w:rPr>
        <w:t>XB</w:t>
      </w:r>
      <w:r>
        <w:rPr>
          <w:rFonts w:ascii="Arial" w:hAnsi="Arial" w:cs="Arial"/>
          <w:sz w:val="24"/>
          <w:szCs w:val="24"/>
        </w:rPr>
        <w:t xml:space="preserve"> Electric provides </w:t>
      </w:r>
      <w:r w:rsidR="008A4B5B">
        <w:rPr>
          <w:rFonts w:ascii="Arial" w:hAnsi="Arial" w:cs="Arial"/>
          <w:sz w:val="24"/>
          <w:szCs w:val="24"/>
        </w:rPr>
        <w:t>120 or 190 kW</w:t>
      </w:r>
      <w:r w:rsidRPr="00381808">
        <w:rPr>
          <w:rFonts w:ascii="Arial" w:hAnsi="Arial" w:cs="Arial"/>
          <w:sz w:val="24"/>
          <w:szCs w:val="24"/>
        </w:rPr>
        <w:t xml:space="preserve"> of nominal power</w:t>
      </w:r>
      <w:r w:rsidR="008A4B5B">
        <w:rPr>
          <w:rFonts w:ascii="Arial" w:hAnsi="Arial" w:cs="Arial"/>
          <w:sz w:val="24"/>
          <w:szCs w:val="24"/>
        </w:rPr>
        <w:t xml:space="preserve"> depending</w:t>
      </w:r>
      <w:r w:rsidR="00204BB4">
        <w:rPr>
          <w:rFonts w:ascii="Arial" w:hAnsi="Arial" w:cs="Arial"/>
          <w:sz w:val="24"/>
          <w:szCs w:val="24"/>
        </w:rPr>
        <w:t xml:space="preserve"> </w:t>
      </w:r>
      <w:r w:rsidR="008A4B5B">
        <w:rPr>
          <w:rFonts w:ascii="Arial" w:hAnsi="Arial" w:cs="Arial"/>
          <w:sz w:val="24"/>
          <w:szCs w:val="24"/>
        </w:rPr>
        <w:t>of the specification</w:t>
      </w:r>
      <w:r w:rsidRPr="00381808">
        <w:rPr>
          <w:rFonts w:ascii="Arial" w:hAnsi="Arial" w:cs="Arial"/>
          <w:sz w:val="24"/>
          <w:szCs w:val="24"/>
        </w:rPr>
        <w:t xml:space="preserve"> and a nominal </w:t>
      </w:r>
      <w:r w:rsidRPr="00204BB4">
        <w:rPr>
          <w:rFonts w:ascii="Arial" w:hAnsi="Arial" w:cs="Arial"/>
          <w:color w:val="auto"/>
          <w:sz w:val="24"/>
          <w:szCs w:val="24"/>
        </w:rPr>
        <w:t xml:space="preserve">torque of </w:t>
      </w:r>
      <w:r w:rsidR="00204BB4" w:rsidRPr="00204BB4">
        <w:rPr>
          <w:rFonts w:ascii="Arial" w:hAnsi="Arial" w:cs="Arial"/>
          <w:color w:val="auto"/>
          <w:sz w:val="24"/>
          <w:szCs w:val="24"/>
        </w:rPr>
        <w:t>950</w:t>
      </w:r>
      <w:r w:rsidRPr="00204BB4">
        <w:rPr>
          <w:rFonts w:ascii="Arial" w:hAnsi="Arial" w:cs="Arial"/>
          <w:color w:val="auto"/>
          <w:sz w:val="24"/>
          <w:szCs w:val="24"/>
        </w:rPr>
        <w:t xml:space="preserve"> </w:t>
      </w:r>
      <w:r w:rsidR="008A4B5B" w:rsidRPr="00204BB4">
        <w:rPr>
          <w:rFonts w:ascii="Arial" w:hAnsi="Arial" w:cs="Arial"/>
          <w:color w:val="auto"/>
          <w:sz w:val="24"/>
          <w:szCs w:val="24"/>
        </w:rPr>
        <w:t xml:space="preserve">and </w:t>
      </w:r>
      <w:r w:rsidR="00204BB4" w:rsidRPr="00204BB4">
        <w:rPr>
          <w:rFonts w:ascii="Arial" w:hAnsi="Arial" w:cs="Arial"/>
          <w:color w:val="auto"/>
          <w:sz w:val="24"/>
          <w:szCs w:val="24"/>
        </w:rPr>
        <w:t>1.850</w:t>
      </w:r>
      <w:r w:rsidR="008A4B5B" w:rsidRPr="00204BB4">
        <w:rPr>
          <w:rFonts w:ascii="Arial" w:hAnsi="Arial" w:cs="Arial"/>
          <w:color w:val="auto"/>
          <w:sz w:val="24"/>
          <w:szCs w:val="24"/>
        </w:rPr>
        <w:t xml:space="preserve"> </w:t>
      </w:r>
      <w:r w:rsidRPr="00204BB4">
        <w:rPr>
          <w:rFonts w:ascii="Arial" w:hAnsi="Arial" w:cs="Arial"/>
          <w:color w:val="auto"/>
          <w:sz w:val="24"/>
          <w:szCs w:val="24"/>
        </w:rPr>
        <w:t>Nm</w:t>
      </w:r>
      <w:r w:rsidR="008A4B5B" w:rsidRPr="00204BB4">
        <w:rPr>
          <w:rFonts w:ascii="Arial" w:hAnsi="Arial" w:cs="Arial"/>
          <w:color w:val="auto"/>
          <w:sz w:val="24"/>
          <w:szCs w:val="24"/>
        </w:rPr>
        <w:t xml:space="preserve"> respectively</w:t>
      </w:r>
      <w:r w:rsidR="00204BB4" w:rsidRPr="00204BB4">
        <w:rPr>
          <w:rFonts w:ascii="Arial" w:hAnsi="Arial" w:cs="Arial"/>
          <w:color w:val="auto"/>
          <w:sz w:val="24"/>
          <w:szCs w:val="24"/>
        </w:rPr>
        <w:t xml:space="preserve"> (2.600 and 3.500 Nm peak)</w:t>
      </w:r>
      <w:r w:rsidRPr="00204BB4">
        <w:rPr>
          <w:rFonts w:ascii="Arial" w:hAnsi="Arial" w:cs="Arial"/>
          <w:color w:val="auto"/>
          <w:sz w:val="24"/>
          <w:szCs w:val="24"/>
        </w:rPr>
        <w:t xml:space="preserve">. </w:t>
      </w:r>
      <w:r w:rsidR="00007497" w:rsidRPr="00204BB4">
        <w:rPr>
          <w:rFonts w:ascii="Arial" w:hAnsi="Arial" w:cs="Arial"/>
          <w:color w:val="auto"/>
          <w:sz w:val="24"/>
          <w:szCs w:val="24"/>
        </w:rPr>
        <w:t>For the lowest p</w:t>
      </w:r>
      <w:r w:rsidR="00007497">
        <w:rPr>
          <w:rFonts w:ascii="Arial" w:hAnsi="Arial" w:cs="Arial"/>
          <w:sz w:val="24"/>
          <w:szCs w:val="24"/>
        </w:rPr>
        <w:t xml:space="preserve">ossible </w:t>
      </w:r>
      <w:r w:rsidR="00007497" w:rsidRPr="00EA300D">
        <w:rPr>
          <w:rFonts w:ascii="Arial" w:hAnsi="Arial" w:cs="Arial"/>
          <w:sz w:val="24"/>
          <w:szCs w:val="24"/>
        </w:rPr>
        <w:t xml:space="preserve">environmental impact and highest durability, DAF </w:t>
      </w:r>
      <w:r w:rsidR="00007497">
        <w:rPr>
          <w:rFonts w:ascii="Arial" w:hAnsi="Arial" w:cs="Arial"/>
          <w:sz w:val="24"/>
          <w:szCs w:val="24"/>
        </w:rPr>
        <w:t xml:space="preserve">applies a </w:t>
      </w:r>
      <w:r w:rsidR="00007497" w:rsidRPr="00EA300D">
        <w:rPr>
          <w:rFonts w:ascii="Arial" w:hAnsi="Arial" w:cs="Arial"/>
          <w:sz w:val="24"/>
          <w:szCs w:val="24"/>
        </w:rPr>
        <w:t>cobalt and magnesium-free</w:t>
      </w:r>
      <w:r w:rsidR="00007497">
        <w:rPr>
          <w:rFonts w:ascii="Arial" w:hAnsi="Arial" w:cs="Arial"/>
          <w:sz w:val="24"/>
          <w:szCs w:val="24"/>
        </w:rPr>
        <w:t>,</w:t>
      </w:r>
      <w:r w:rsidR="00007497" w:rsidRPr="00EA300D">
        <w:rPr>
          <w:rFonts w:ascii="Arial" w:hAnsi="Arial" w:cs="Arial"/>
          <w:sz w:val="24"/>
          <w:szCs w:val="24"/>
        </w:rPr>
        <w:t xml:space="preserve"> lithium iron phosphate (LFP</w:t>
      </w:r>
      <w:r w:rsidR="00007497">
        <w:rPr>
          <w:rFonts w:ascii="Arial" w:hAnsi="Arial" w:cs="Arial"/>
          <w:sz w:val="24"/>
          <w:szCs w:val="24"/>
        </w:rPr>
        <w:t xml:space="preserve"> – Lithium Ferro Phosphate</w:t>
      </w:r>
      <w:r w:rsidR="00007497" w:rsidRPr="00EA300D">
        <w:rPr>
          <w:rFonts w:ascii="Arial" w:hAnsi="Arial" w:cs="Arial"/>
          <w:sz w:val="24"/>
          <w:szCs w:val="24"/>
        </w:rPr>
        <w:t xml:space="preserve">) </w:t>
      </w:r>
      <w:r w:rsidR="00007497" w:rsidRPr="0006222C">
        <w:rPr>
          <w:rFonts w:ascii="Arial" w:hAnsi="Arial" w:cs="Arial"/>
          <w:sz w:val="24"/>
          <w:szCs w:val="24"/>
        </w:rPr>
        <w:t xml:space="preserve">high </w:t>
      </w:r>
      <w:r w:rsidR="0006222C" w:rsidRPr="0006222C">
        <w:rPr>
          <w:rFonts w:ascii="Arial" w:hAnsi="Arial" w:cs="Arial"/>
          <w:sz w:val="24"/>
          <w:szCs w:val="24"/>
        </w:rPr>
        <w:t xml:space="preserve">energy </w:t>
      </w:r>
      <w:r w:rsidR="00007497" w:rsidRPr="0006222C">
        <w:rPr>
          <w:rFonts w:ascii="Arial" w:hAnsi="Arial" w:cs="Arial"/>
          <w:sz w:val="24"/>
          <w:szCs w:val="24"/>
        </w:rPr>
        <w:t>density</w:t>
      </w:r>
      <w:r w:rsidR="00007497" w:rsidRPr="00EA300D">
        <w:rPr>
          <w:rFonts w:ascii="Arial" w:hAnsi="Arial" w:cs="Arial"/>
          <w:sz w:val="24"/>
          <w:szCs w:val="24"/>
        </w:rPr>
        <w:t xml:space="preserve"> batter</w:t>
      </w:r>
      <w:r w:rsidR="00007497">
        <w:rPr>
          <w:rFonts w:ascii="Arial" w:hAnsi="Arial" w:cs="Arial"/>
          <w:sz w:val="24"/>
          <w:szCs w:val="24"/>
        </w:rPr>
        <w:t>y</w:t>
      </w:r>
      <w:r w:rsidR="00007497" w:rsidRPr="001F2043">
        <w:rPr>
          <w:rFonts w:ascii="Arial" w:hAnsi="Arial" w:cs="Arial"/>
          <w:sz w:val="24"/>
          <w:szCs w:val="24"/>
        </w:rPr>
        <w:t xml:space="preserve"> </w:t>
      </w:r>
      <w:r w:rsidR="00007497" w:rsidRPr="00381808">
        <w:rPr>
          <w:rFonts w:ascii="Arial" w:hAnsi="Arial" w:cs="Arial"/>
          <w:sz w:val="24"/>
          <w:szCs w:val="24"/>
        </w:rPr>
        <w:t>pack</w:t>
      </w:r>
      <w:r w:rsidR="008A4B5B">
        <w:rPr>
          <w:rFonts w:ascii="Arial" w:hAnsi="Arial" w:cs="Arial"/>
          <w:sz w:val="24"/>
          <w:szCs w:val="24"/>
        </w:rPr>
        <w:t>s</w:t>
      </w:r>
      <w:r w:rsidR="00007497" w:rsidRPr="00381808">
        <w:rPr>
          <w:rFonts w:ascii="Arial" w:hAnsi="Arial" w:cs="Arial"/>
          <w:sz w:val="24"/>
          <w:szCs w:val="24"/>
        </w:rPr>
        <w:t xml:space="preserve"> with a gross energy content of </w:t>
      </w:r>
      <w:r w:rsidR="008A4B5B">
        <w:rPr>
          <w:rFonts w:ascii="Arial" w:hAnsi="Arial" w:cs="Arial"/>
          <w:sz w:val="24"/>
          <w:szCs w:val="24"/>
        </w:rPr>
        <w:t xml:space="preserve">141 up to </w:t>
      </w:r>
      <w:r w:rsidR="00007497" w:rsidRPr="00381808">
        <w:rPr>
          <w:rFonts w:ascii="Arial" w:hAnsi="Arial" w:cs="Arial"/>
          <w:sz w:val="24"/>
          <w:szCs w:val="24"/>
        </w:rPr>
        <w:t>282 kWh</w:t>
      </w:r>
      <w:r w:rsidR="00007497">
        <w:rPr>
          <w:rFonts w:ascii="Arial" w:hAnsi="Arial" w:cs="Arial"/>
          <w:sz w:val="24"/>
          <w:szCs w:val="24"/>
        </w:rPr>
        <w:t xml:space="preserve">. </w:t>
      </w:r>
      <w:r>
        <w:rPr>
          <w:rFonts w:ascii="Arial" w:hAnsi="Arial" w:cs="Arial"/>
          <w:sz w:val="24"/>
          <w:szCs w:val="24"/>
        </w:rPr>
        <w:t>Th</w:t>
      </w:r>
      <w:r w:rsidR="008A4B5B">
        <w:rPr>
          <w:rFonts w:ascii="Arial" w:hAnsi="Arial" w:cs="Arial"/>
          <w:sz w:val="24"/>
          <w:szCs w:val="24"/>
        </w:rPr>
        <w:t>ese</w:t>
      </w:r>
      <w:r>
        <w:rPr>
          <w:rFonts w:ascii="Arial" w:hAnsi="Arial" w:cs="Arial"/>
          <w:sz w:val="24"/>
          <w:szCs w:val="24"/>
        </w:rPr>
        <w:t xml:space="preserve"> </w:t>
      </w:r>
      <w:r w:rsidR="008A4B5B">
        <w:rPr>
          <w:rFonts w:ascii="Arial" w:hAnsi="Arial" w:cs="Arial"/>
          <w:sz w:val="24"/>
          <w:szCs w:val="24"/>
        </w:rPr>
        <w:t>allow</w:t>
      </w:r>
      <w:r>
        <w:rPr>
          <w:rFonts w:ascii="Arial" w:hAnsi="Arial" w:cs="Arial"/>
          <w:sz w:val="24"/>
          <w:szCs w:val="24"/>
        </w:rPr>
        <w:t xml:space="preserve"> </w:t>
      </w:r>
      <w:r w:rsidR="00FF7F67">
        <w:rPr>
          <w:rFonts w:ascii="Arial" w:hAnsi="Arial" w:cs="Arial"/>
          <w:sz w:val="24"/>
          <w:szCs w:val="24"/>
        </w:rPr>
        <w:t>XB</w:t>
      </w:r>
      <w:r>
        <w:rPr>
          <w:rFonts w:ascii="Arial" w:hAnsi="Arial" w:cs="Arial"/>
          <w:sz w:val="24"/>
          <w:szCs w:val="24"/>
        </w:rPr>
        <w:t xml:space="preserve"> Electric range</w:t>
      </w:r>
      <w:r w:rsidR="00063E41">
        <w:rPr>
          <w:rFonts w:ascii="Arial" w:hAnsi="Arial" w:cs="Arial"/>
          <w:sz w:val="24"/>
          <w:szCs w:val="24"/>
        </w:rPr>
        <w:t>s</w:t>
      </w:r>
      <w:r>
        <w:rPr>
          <w:rFonts w:ascii="Arial" w:hAnsi="Arial" w:cs="Arial"/>
          <w:sz w:val="24"/>
          <w:szCs w:val="24"/>
        </w:rPr>
        <w:t xml:space="preserve"> of </w:t>
      </w:r>
      <w:r w:rsidR="00762961">
        <w:rPr>
          <w:rFonts w:ascii="Arial" w:hAnsi="Arial" w:cs="Arial"/>
          <w:sz w:val="24"/>
          <w:szCs w:val="24"/>
        </w:rPr>
        <w:t>up to 350</w:t>
      </w:r>
      <w:r>
        <w:rPr>
          <w:rFonts w:ascii="Arial" w:hAnsi="Arial" w:cs="Arial"/>
          <w:sz w:val="24"/>
          <w:szCs w:val="24"/>
        </w:rPr>
        <w:t xml:space="preserve"> ultra-quiet and ‘zero emission’ kilometres</w:t>
      </w:r>
      <w:r w:rsidR="001F2043">
        <w:rPr>
          <w:rFonts w:ascii="Arial" w:hAnsi="Arial" w:cs="Arial"/>
          <w:sz w:val="24"/>
          <w:szCs w:val="24"/>
        </w:rPr>
        <w:t>;</w:t>
      </w:r>
      <w:r>
        <w:rPr>
          <w:rFonts w:ascii="Arial" w:hAnsi="Arial" w:cs="Arial"/>
          <w:sz w:val="24"/>
          <w:szCs w:val="24"/>
        </w:rPr>
        <w:t xml:space="preserve"> more than enough for the needs of urban distribution transport operators.</w:t>
      </w:r>
    </w:p>
    <w:p w14:paraId="350D4F28" w14:textId="7562E74E" w:rsidR="00BB7702" w:rsidRDefault="004672BE" w:rsidP="009250B5">
      <w:pPr>
        <w:pStyle w:val="Body"/>
        <w:spacing w:before="240" w:line="360" w:lineRule="auto"/>
        <w:rPr>
          <w:rFonts w:ascii="Arial" w:hAnsi="Arial" w:cs="Arial"/>
          <w:sz w:val="24"/>
          <w:szCs w:val="24"/>
        </w:rPr>
      </w:pPr>
      <w:r w:rsidRPr="004672BE">
        <w:rPr>
          <w:rFonts w:ascii="Arial" w:hAnsi="Arial" w:cs="Arial"/>
          <w:b/>
          <w:bCs/>
          <w:sz w:val="24"/>
          <w:szCs w:val="24"/>
        </w:rPr>
        <w:lastRenderedPageBreak/>
        <w:t>Fast and slow charging</w:t>
      </w:r>
      <w:r w:rsidR="003F3048">
        <w:rPr>
          <w:rFonts w:ascii="Arial" w:hAnsi="Arial" w:cs="Arial"/>
          <w:sz w:val="24"/>
          <w:szCs w:val="24"/>
        </w:rPr>
        <w:br/>
        <w:t xml:space="preserve">A special feature of the new DAF XB Electric is the ‘Combined Charging System’. This allows the truck to be charged through the regular electricity network and is ideal when the truck returns to the home base at the end of the day. </w:t>
      </w:r>
      <w:r w:rsidR="00063E41">
        <w:rPr>
          <w:rFonts w:ascii="Arial" w:hAnsi="Arial" w:cs="Arial"/>
          <w:sz w:val="24"/>
          <w:szCs w:val="24"/>
        </w:rPr>
        <w:t>Rapid</w:t>
      </w:r>
      <w:r w:rsidR="003F3048">
        <w:rPr>
          <w:rFonts w:ascii="Arial" w:hAnsi="Arial" w:cs="Arial"/>
          <w:sz w:val="24"/>
          <w:szCs w:val="24"/>
        </w:rPr>
        <w:t xml:space="preserve"> charging the batteries </w:t>
      </w:r>
      <w:r w:rsidR="003F3048" w:rsidRPr="00381808">
        <w:rPr>
          <w:rFonts w:ascii="Arial" w:hAnsi="Arial" w:cs="Arial"/>
          <w:sz w:val="24"/>
          <w:szCs w:val="24"/>
        </w:rPr>
        <w:t>(650V DC, 150 kW)</w:t>
      </w:r>
      <w:r w:rsidR="003F3048">
        <w:rPr>
          <w:rFonts w:ascii="Arial" w:hAnsi="Arial" w:cs="Arial"/>
          <w:sz w:val="24"/>
          <w:szCs w:val="24"/>
        </w:rPr>
        <w:t xml:space="preserve"> </w:t>
      </w:r>
      <w:r w:rsidR="00C879DA">
        <w:rPr>
          <w:rFonts w:ascii="Arial" w:hAnsi="Arial" w:cs="Arial"/>
          <w:sz w:val="24"/>
          <w:szCs w:val="24"/>
        </w:rPr>
        <w:t xml:space="preserve">from </w:t>
      </w:r>
      <w:r w:rsidR="00C879DA" w:rsidRPr="00381808">
        <w:rPr>
          <w:rFonts w:ascii="Arial" w:hAnsi="Arial" w:cs="Arial"/>
          <w:sz w:val="24"/>
          <w:szCs w:val="24"/>
        </w:rPr>
        <w:t>20% to 80%</w:t>
      </w:r>
      <w:r w:rsidR="00C879DA">
        <w:rPr>
          <w:rFonts w:ascii="Arial" w:hAnsi="Arial" w:cs="Arial"/>
          <w:sz w:val="24"/>
          <w:szCs w:val="24"/>
        </w:rPr>
        <w:t xml:space="preserve"> </w:t>
      </w:r>
      <w:r w:rsidR="003F3048">
        <w:rPr>
          <w:rFonts w:ascii="Arial" w:hAnsi="Arial" w:cs="Arial"/>
          <w:sz w:val="24"/>
          <w:szCs w:val="24"/>
        </w:rPr>
        <w:t xml:space="preserve">will only </w:t>
      </w:r>
      <w:r w:rsidR="003F3048" w:rsidRPr="00381808">
        <w:rPr>
          <w:rFonts w:ascii="Arial" w:hAnsi="Arial" w:cs="Arial"/>
          <w:sz w:val="24"/>
          <w:szCs w:val="24"/>
        </w:rPr>
        <w:t xml:space="preserve">take </w:t>
      </w:r>
      <w:r w:rsidR="008A4B5B">
        <w:rPr>
          <w:rFonts w:ascii="Arial" w:hAnsi="Arial" w:cs="Arial"/>
          <w:sz w:val="24"/>
          <w:szCs w:val="24"/>
        </w:rPr>
        <w:t xml:space="preserve">40 to </w:t>
      </w:r>
      <w:r w:rsidR="002033BA">
        <w:rPr>
          <w:rFonts w:ascii="Arial" w:hAnsi="Arial" w:cs="Arial"/>
          <w:sz w:val="24"/>
          <w:szCs w:val="24"/>
        </w:rPr>
        <w:t>7</w:t>
      </w:r>
      <w:r w:rsidR="003F3048" w:rsidRPr="00381808">
        <w:rPr>
          <w:rFonts w:ascii="Arial" w:hAnsi="Arial" w:cs="Arial"/>
          <w:sz w:val="24"/>
          <w:szCs w:val="24"/>
        </w:rPr>
        <w:t>0 minutes</w:t>
      </w:r>
      <w:r w:rsidR="008A4B5B">
        <w:rPr>
          <w:rFonts w:ascii="Arial" w:hAnsi="Arial" w:cs="Arial"/>
          <w:sz w:val="24"/>
          <w:szCs w:val="24"/>
        </w:rPr>
        <w:t>, depending on the specification</w:t>
      </w:r>
      <w:r w:rsidR="003F3048" w:rsidRPr="00381808">
        <w:rPr>
          <w:rFonts w:ascii="Arial" w:hAnsi="Arial" w:cs="Arial"/>
          <w:sz w:val="24"/>
          <w:szCs w:val="24"/>
        </w:rPr>
        <w:t>.</w:t>
      </w:r>
    </w:p>
    <w:p w14:paraId="48ED1F05" w14:textId="6B1196DB" w:rsidR="00450F35" w:rsidRPr="00450F35" w:rsidRDefault="00450F35" w:rsidP="009250B5">
      <w:pPr>
        <w:pStyle w:val="Body"/>
        <w:spacing w:before="240" w:line="360" w:lineRule="auto"/>
        <w:rPr>
          <w:rFonts w:ascii="Arial" w:hAnsi="Arial" w:cs="Arial"/>
          <w:sz w:val="24"/>
          <w:szCs w:val="24"/>
          <w:lang w:val="en-US"/>
        </w:rPr>
      </w:pPr>
      <w:r w:rsidRPr="00450F35">
        <w:rPr>
          <w:rFonts w:ascii="Arial" w:hAnsi="Arial" w:cs="Arial"/>
          <w:sz w:val="24"/>
          <w:szCs w:val="24"/>
          <w:lang w:val="en-US"/>
        </w:rPr>
        <w:t xml:space="preserve">To </w:t>
      </w:r>
      <w:r>
        <w:rPr>
          <w:rFonts w:ascii="Arial" w:hAnsi="Arial" w:cs="Arial"/>
          <w:sz w:val="24"/>
          <w:szCs w:val="24"/>
          <w:lang w:val="en-US"/>
        </w:rPr>
        <w:t xml:space="preserve">optimally </w:t>
      </w:r>
      <w:r w:rsidRPr="00450F35">
        <w:rPr>
          <w:rFonts w:ascii="Arial" w:hAnsi="Arial" w:cs="Arial"/>
          <w:sz w:val="24"/>
          <w:szCs w:val="24"/>
          <w:lang w:val="en-US"/>
        </w:rPr>
        <w:t xml:space="preserve">support customers in the transition to zero emission road transport, </w:t>
      </w:r>
      <w:r>
        <w:rPr>
          <w:rFonts w:ascii="Arial" w:hAnsi="Arial" w:cs="Arial"/>
          <w:sz w:val="24"/>
          <w:szCs w:val="24"/>
          <w:lang w:val="en-US"/>
        </w:rPr>
        <w:t>DAF’s</w:t>
      </w:r>
      <w:r w:rsidRPr="00450F35">
        <w:rPr>
          <w:rFonts w:ascii="Arial" w:hAnsi="Arial" w:cs="Arial"/>
          <w:sz w:val="24"/>
          <w:szCs w:val="24"/>
          <w:lang w:val="en-US"/>
        </w:rPr>
        <w:t xml:space="preserve"> comprehensive </w:t>
      </w:r>
      <w:r>
        <w:rPr>
          <w:rFonts w:ascii="Arial" w:hAnsi="Arial" w:cs="Arial"/>
          <w:sz w:val="24"/>
          <w:szCs w:val="24"/>
          <w:lang w:val="en-US"/>
        </w:rPr>
        <w:t>offering</w:t>
      </w:r>
      <w:r w:rsidRPr="00450F35">
        <w:rPr>
          <w:rFonts w:ascii="Arial" w:hAnsi="Arial" w:cs="Arial"/>
          <w:sz w:val="24"/>
          <w:szCs w:val="24"/>
          <w:lang w:val="en-US"/>
        </w:rPr>
        <w:t xml:space="preserve"> </w:t>
      </w:r>
      <w:r w:rsidR="002C643E">
        <w:rPr>
          <w:rFonts w:ascii="Arial" w:hAnsi="Arial" w:cs="Arial"/>
          <w:sz w:val="24"/>
          <w:szCs w:val="24"/>
          <w:lang w:val="en-US"/>
        </w:rPr>
        <w:t xml:space="preserve">also </w:t>
      </w:r>
      <w:r w:rsidRPr="00450F35">
        <w:rPr>
          <w:rFonts w:ascii="Arial" w:hAnsi="Arial" w:cs="Arial"/>
          <w:sz w:val="24"/>
          <w:szCs w:val="24"/>
          <w:lang w:val="en-US"/>
        </w:rPr>
        <w:t>includes a broad range of charging solutions, advice on planning of routes and charging, and the provision of dedicated training for drivers to get the best out of the</w:t>
      </w:r>
      <w:r w:rsidR="002C643E">
        <w:rPr>
          <w:rFonts w:ascii="Arial" w:hAnsi="Arial" w:cs="Arial"/>
          <w:sz w:val="24"/>
          <w:szCs w:val="24"/>
          <w:lang w:val="en-US"/>
        </w:rPr>
        <w:t>ir</w:t>
      </w:r>
      <w:r w:rsidRPr="00450F35">
        <w:rPr>
          <w:rFonts w:ascii="Arial" w:hAnsi="Arial" w:cs="Arial"/>
          <w:sz w:val="24"/>
          <w:szCs w:val="24"/>
          <w:lang w:val="en-US"/>
        </w:rPr>
        <w:t xml:space="preserve"> vehicles.</w:t>
      </w:r>
    </w:p>
    <w:bookmarkEnd w:id="1"/>
    <w:p w14:paraId="058D3255" w14:textId="3A8F908F" w:rsidR="00E354BC" w:rsidRPr="00EA300D" w:rsidRDefault="006D2D1F" w:rsidP="00E354BC">
      <w:pPr>
        <w:pStyle w:val="Body"/>
        <w:spacing w:before="240" w:line="360" w:lineRule="auto"/>
        <w:rPr>
          <w:rFonts w:ascii="Arial" w:hAnsi="Arial" w:cs="Arial"/>
          <w:sz w:val="24"/>
          <w:szCs w:val="24"/>
        </w:rPr>
      </w:pPr>
      <w:r>
        <w:rPr>
          <w:rFonts w:ascii="Arial" w:hAnsi="Arial" w:cs="Arial"/>
          <w:b/>
          <w:bCs/>
          <w:sz w:val="24"/>
          <w:szCs w:val="24"/>
        </w:rPr>
        <w:t>H</w:t>
      </w:r>
      <w:r w:rsidR="00E354BC" w:rsidRPr="00EA300D">
        <w:rPr>
          <w:rFonts w:ascii="Arial" w:hAnsi="Arial" w:cs="Arial"/>
          <w:b/>
          <w:bCs/>
          <w:sz w:val="24"/>
          <w:szCs w:val="24"/>
        </w:rPr>
        <w:t xml:space="preserve">ighly efficient </w:t>
      </w:r>
      <w:r w:rsidR="00007497">
        <w:rPr>
          <w:rFonts w:ascii="Arial" w:hAnsi="Arial" w:cs="Arial"/>
          <w:b/>
          <w:bCs/>
          <w:sz w:val="24"/>
          <w:szCs w:val="24"/>
        </w:rPr>
        <w:t>PACCAR</w:t>
      </w:r>
      <w:r w:rsidR="001470FF" w:rsidRPr="00EA300D">
        <w:rPr>
          <w:rFonts w:ascii="Arial" w:hAnsi="Arial" w:cs="Arial"/>
          <w:b/>
          <w:bCs/>
          <w:sz w:val="24"/>
          <w:szCs w:val="24"/>
        </w:rPr>
        <w:t xml:space="preserve"> </w:t>
      </w:r>
      <w:r w:rsidR="00E354BC" w:rsidRPr="00EA300D">
        <w:rPr>
          <w:rFonts w:ascii="Arial" w:hAnsi="Arial" w:cs="Arial"/>
          <w:b/>
          <w:bCs/>
          <w:sz w:val="24"/>
          <w:szCs w:val="24"/>
        </w:rPr>
        <w:t>engines</w:t>
      </w:r>
      <w:r w:rsidR="00E354BC" w:rsidRPr="00EA300D">
        <w:rPr>
          <w:rFonts w:ascii="Arial" w:hAnsi="Arial" w:cs="Arial"/>
          <w:b/>
          <w:bCs/>
          <w:sz w:val="24"/>
          <w:szCs w:val="24"/>
        </w:rPr>
        <w:br/>
      </w:r>
      <w:r w:rsidR="009250B5">
        <w:rPr>
          <w:rFonts w:ascii="Arial" w:hAnsi="Arial" w:cs="Arial"/>
          <w:sz w:val="24"/>
          <w:szCs w:val="24"/>
        </w:rPr>
        <w:t>Next</w:t>
      </w:r>
      <w:r w:rsidR="002367E0" w:rsidRPr="00EA300D">
        <w:rPr>
          <w:rFonts w:ascii="Arial" w:hAnsi="Arial" w:cs="Arial"/>
          <w:sz w:val="24"/>
          <w:szCs w:val="24"/>
        </w:rPr>
        <w:t xml:space="preserve"> to the </w:t>
      </w:r>
      <w:r w:rsidR="009250B5">
        <w:rPr>
          <w:rFonts w:ascii="Arial" w:hAnsi="Arial" w:cs="Arial"/>
          <w:sz w:val="24"/>
          <w:szCs w:val="24"/>
        </w:rPr>
        <w:t>innovative</w:t>
      </w:r>
      <w:r>
        <w:rPr>
          <w:rFonts w:ascii="Arial" w:hAnsi="Arial" w:cs="Arial"/>
          <w:sz w:val="24"/>
          <w:szCs w:val="24"/>
        </w:rPr>
        <w:t>,</w:t>
      </w:r>
      <w:r w:rsidR="009250B5">
        <w:rPr>
          <w:rFonts w:ascii="Arial" w:hAnsi="Arial" w:cs="Arial"/>
          <w:sz w:val="24"/>
          <w:szCs w:val="24"/>
        </w:rPr>
        <w:t xml:space="preserve"> fully battery</w:t>
      </w:r>
      <w:r w:rsidR="00F93563" w:rsidRPr="00EA300D">
        <w:rPr>
          <w:rFonts w:ascii="Arial" w:hAnsi="Arial" w:cs="Arial"/>
          <w:sz w:val="24"/>
          <w:szCs w:val="24"/>
        </w:rPr>
        <w:t xml:space="preserve"> </w:t>
      </w:r>
      <w:r w:rsidR="002367E0" w:rsidRPr="00EA300D">
        <w:rPr>
          <w:rFonts w:ascii="Arial" w:hAnsi="Arial" w:cs="Arial"/>
          <w:sz w:val="24"/>
          <w:szCs w:val="24"/>
        </w:rPr>
        <w:t>electric powertrain, t</w:t>
      </w:r>
      <w:r w:rsidR="00685428" w:rsidRPr="00EA300D">
        <w:rPr>
          <w:rFonts w:ascii="Arial" w:hAnsi="Arial" w:cs="Arial"/>
          <w:sz w:val="24"/>
          <w:szCs w:val="24"/>
        </w:rPr>
        <w:t xml:space="preserve">he new DAF XB </w:t>
      </w:r>
      <w:r w:rsidR="002367E0" w:rsidRPr="00EA300D">
        <w:rPr>
          <w:rFonts w:ascii="Arial" w:hAnsi="Arial" w:cs="Arial"/>
          <w:sz w:val="24"/>
          <w:szCs w:val="24"/>
        </w:rPr>
        <w:t xml:space="preserve">is </w:t>
      </w:r>
      <w:r w:rsidR="009250B5">
        <w:rPr>
          <w:rFonts w:ascii="Arial" w:hAnsi="Arial" w:cs="Arial"/>
          <w:sz w:val="24"/>
          <w:szCs w:val="24"/>
        </w:rPr>
        <w:t>available</w:t>
      </w:r>
      <w:r w:rsidR="002367E0" w:rsidRPr="00EA300D">
        <w:rPr>
          <w:rFonts w:ascii="Arial" w:hAnsi="Arial" w:cs="Arial"/>
          <w:sz w:val="24"/>
          <w:szCs w:val="24"/>
        </w:rPr>
        <w:t xml:space="preserve"> </w:t>
      </w:r>
      <w:r w:rsidR="00685428" w:rsidRPr="00EA300D">
        <w:rPr>
          <w:rFonts w:ascii="Arial" w:hAnsi="Arial" w:cs="Arial"/>
          <w:sz w:val="24"/>
          <w:szCs w:val="24"/>
        </w:rPr>
        <w:t xml:space="preserve">with </w:t>
      </w:r>
      <w:r w:rsidR="00E354BC" w:rsidRPr="00EA300D">
        <w:rPr>
          <w:rFonts w:ascii="Arial" w:hAnsi="Arial" w:cs="Arial"/>
          <w:sz w:val="24"/>
          <w:szCs w:val="24"/>
        </w:rPr>
        <w:t xml:space="preserve">4.5 </w:t>
      </w:r>
      <w:r w:rsidR="00561AFD" w:rsidRPr="00EA300D">
        <w:rPr>
          <w:rFonts w:ascii="Arial" w:hAnsi="Arial" w:cs="Arial"/>
          <w:sz w:val="24"/>
          <w:szCs w:val="24"/>
        </w:rPr>
        <w:t>lit</w:t>
      </w:r>
      <w:r w:rsidR="00561AFD">
        <w:rPr>
          <w:rFonts w:ascii="Arial" w:hAnsi="Arial" w:cs="Arial"/>
          <w:sz w:val="24"/>
          <w:szCs w:val="24"/>
        </w:rPr>
        <w:t>re</w:t>
      </w:r>
      <w:r w:rsidR="00561AFD" w:rsidRPr="00EA300D">
        <w:rPr>
          <w:rFonts w:ascii="Arial" w:hAnsi="Arial" w:cs="Arial"/>
          <w:sz w:val="24"/>
          <w:szCs w:val="24"/>
        </w:rPr>
        <w:t xml:space="preserve"> </w:t>
      </w:r>
      <w:r w:rsidR="00E354BC" w:rsidRPr="00EA300D">
        <w:rPr>
          <w:rFonts w:ascii="Arial" w:hAnsi="Arial" w:cs="Arial"/>
          <w:sz w:val="24"/>
          <w:szCs w:val="24"/>
        </w:rPr>
        <w:t xml:space="preserve">4-cylinder PACCAR PX-5 </w:t>
      </w:r>
      <w:r w:rsidR="002367E0" w:rsidRPr="00EA300D">
        <w:rPr>
          <w:rFonts w:ascii="Arial" w:hAnsi="Arial" w:cs="Arial"/>
          <w:sz w:val="24"/>
          <w:szCs w:val="24"/>
        </w:rPr>
        <w:t xml:space="preserve">and </w:t>
      </w:r>
      <w:r w:rsidR="00E354BC" w:rsidRPr="00EA300D">
        <w:rPr>
          <w:rFonts w:ascii="Arial" w:hAnsi="Arial" w:cs="Arial"/>
          <w:sz w:val="24"/>
          <w:szCs w:val="24"/>
        </w:rPr>
        <w:t xml:space="preserve">6.7 </w:t>
      </w:r>
      <w:r w:rsidR="00561AFD" w:rsidRPr="00EA300D">
        <w:rPr>
          <w:rFonts w:ascii="Arial" w:hAnsi="Arial" w:cs="Arial"/>
          <w:sz w:val="24"/>
          <w:szCs w:val="24"/>
        </w:rPr>
        <w:t>lit</w:t>
      </w:r>
      <w:r w:rsidR="00561AFD">
        <w:rPr>
          <w:rFonts w:ascii="Arial" w:hAnsi="Arial" w:cs="Arial"/>
          <w:sz w:val="24"/>
          <w:szCs w:val="24"/>
        </w:rPr>
        <w:t>re</w:t>
      </w:r>
      <w:r w:rsidR="00561AFD" w:rsidRPr="00EA300D">
        <w:rPr>
          <w:rFonts w:ascii="Arial" w:hAnsi="Arial" w:cs="Arial"/>
          <w:sz w:val="24"/>
          <w:szCs w:val="24"/>
        </w:rPr>
        <w:t xml:space="preserve"> </w:t>
      </w:r>
      <w:r w:rsidR="00E354BC" w:rsidRPr="00EA300D">
        <w:rPr>
          <w:rFonts w:ascii="Arial" w:hAnsi="Arial" w:cs="Arial"/>
          <w:sz w:val="24"/>
          <w:szCs w:val="24"/>
        </w:rPr>
        <w:t>6-cylinder PACCAR PX-7 engine</w:t>
      </w:r>
      <w:r w:rsidR="009250B5">
        <w:rPr>
          <w:rFonts w:ascii="Arial" w:hAnsi="Arial" w:cs="Arial"/>
          <w:sz w:val="24"/>
          <w:szCs w:val="24"/>
        </w:rPr>
        <w:t>s</w:t>
      </w:r>
      <w:r w:rsidR="000A2DDE">
        <w:rPr>
          <w:rFonts w:ascii="Arial" w:hAnsi="Arial" w:cs="Arial"/>
          <w:sz w:val="24"/>
          <w:szCs w:val="24"/>
        </w:rPr>
        <w:t xml:space="preserve"> with outputs from </w:t>
      </w:r>
      <w:r w:rsidR="000A2DDE" w:rsidRPr="000A2DDE">
        <w:rPr>
          <w:rFonts w:ascii="Arial" w:hAnsi="Arial" w:cs="Arial"/>
          <w:sz w:val="24"/>
          <w:szCs w:val="24"/>
        </w:rPr>
        <w:t>124 kW (170 hp) to 227 kW (310 hp)</w:t>
      </w:r>
      <w:r w:rsidR="00845595" w:rsidRPr="00EA300D">
        <w:rPr>
          <w:rFonts w:ascii="Arial" w:hAnsi="Arial" w:cs="Arial"/>
          <w:sz w:val="24"/>
          <w:szCs w:val="24"/>
        </w:rPr>
        <w:t xml:space="preserve">. </w:t>
      </w:r>
      <w:r w:rsidR="000D1D5F">
        <w:rPr>
          <w:rFonts w:ascii="Arial" w:hAnsi="Arial" w:cs="Arial"/>
          <w:sz w:val="24"/>
          <w:szCs w:val="24"/>
        </w:rPr>
        <w:t>Both modern and powerful</w:t>
      </w:r>
      <w:r w:rsidR="000A2DDE">
        <w:rPr>
          <w:rFonts w:ascii="Arial" w:hAnsi="Arial" w:cs="Arial"/>
          <w:sz w:val="24"/>
          <w:szCs w:val="24"/>
        </w:rPr>
        <w:t xml:space="preserve"> engines </w:t>
      </w:r>
      <w:r w:rsidR="000A2DDE" w:rsidRPr="00EA300D">
        <w:rPr>
          <w:rFonts w:ascii="Arial" w:hAnsi="Arial" w:cs="Arial"/>
          <w:sz w:val="24"/>
          <w:szCs w:val="24"/>
        </w:rPr>
        <w:t xml:space="preserve">develop peak torque at </w:t>
      </w:r>
      <w:r w:rsidR="000A2DDE">
        <w:rPr>
          <w:rFonts w:ascii="Arial" w:hAnsi="Arial" w:cs="Arial"/>
          <w:sz w:val="24"/>
          <w:szCs w:val="24"/>
        </w:rPr>
        <w:t>low</w:t>
      </w:r>
      <w:r w:rsidR="000A2DDE" w:rsidRPr="00EA300D">
        <w:rPr>
          <w:rFonts w:ascii="Arial" w:hAnsi="Arial" w:cs="Arial"/>
          <w:sz w:val="24"/>
          <w:szCs w:val="24"/>
        </w:rPr>
        <w:t xml:space="preserve"> engine speeds, supporting </w:t>
      </w:r>
      <w:proofErr w:type="spellStart"/>
      <w:r w:rsidR="000A2DDE" w:rsidRPr="00EA300D">
        <w:rPr>
          <w:rFonts w:ascii="Arial" w:hAnsi="Arial" w:cs="Arial"/>
          <w:sz w:val="24"/>
          <w:szCs w:val="24"/>
        </w:rPr>
        <w:t>downspeeding</w:t>
      </w:r>
      <w:proofErr w:type="spellEnd"/>
      <w:r w:rsidR="000A2DDE" w:rsidRPr="00EA300D">
        <w:rPr>
          <w:rFonts w:ascii="Arial" w:hAnsi="Arial" w:cs="Arial"/>
          <w:sz w:val="24"/>
          <w:szCs w:val="24"/>
        </w:rPr>
        <w:t xml:space="preserve"> and </w:t>
      </w:r>
      <w:r w:rsidR="000D1D5F">
        <w:rPr>
          <w:rFonts w:ascii="Arial" w:hAnsi="Arial" w:cs="Arial"/>
          <w:sz w:val="24"/>
          <w:szCs w:val="24"/>
        </w:rPr>
        <w:t>class leading</w:t>
      </w:r>
      <w:r w:rsidR="000A2DDE" w:rsidRPr="00EA300D">
        <w:rPr>
          <w:rFonts w:ascii="Arial" w:hAnsi="Arial" w:cs="Arial"/>
          <w:sz w:val="24"/>
          <w:szCs w:val="24"/>
        </w:rPr>
        <w:t xml:space="preserve"> fuel efficiency.</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447759">
              <w:rPr>
                <w:rFonts w:ascii="Arial" w:hAnsi="Arial" w:cs="Arial"/>
                <w:b/>
                <w:bCs/>
                <w:sz w:val="20"/>
                <w:szCs w:val="20"/>
                <w:lang w:val="en-US"/>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124 kW (170 hp)</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@1.100 - 1.700 rpm</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139 kW (190 hp)</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@1.200 - 1.700 rpm</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153 kW (210 hp)</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@1.300 - 1.700 rpm</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lang w:val="en-US"/>
              </w:rPr>
            </w:pPr>
            <w:r w:rsidRPr="00447759">
              <w:rPr>
                <w:rFonts w:ascii="Arial" w:hAnsi="Arial" w:cs="Arial"/>
                <w:b/>
                <w:bCs/>
                <w:sz w:val="20"/>
                <w:szCs w:val="20"/>
                <w:lang w:val="en-US"/>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167 kW (230 hp)</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   900 - 1.800 rpm</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189 kW (260 hp)</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@1.000 - 1.700 rpm</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212 kW (290 hp)</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@1.100 – 1.600 rpm</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227 kW (310 hp)</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lang w:val="en-US"/>
              </w:rPr>
            </w:pPr>
            <w:r w:rsidRPr="00447759">
              <w:rPr>
                <w:rFonts w:ascii="Arial" w:hAnsi="Arial" w:cs="Arial"/>
                <w:i/>
                <w:iCs/>
                <w:sz w:val="20"/>
                <w:szCs w:val="20"/>
                <w:lang w:val="en-US"/>
              </w:rPr>
              <w:t>@1.200 – 1.500 rpm</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cs="Arial"/>
          <w:sz w:val="24"/>
          <w:szCs w:val="24"/>
        </w:rPr>
        <w:t>The PACCAR PX-5 and PX-7 engines are ready for the application of HVO, reducing CO</w:t>
      </w:r>
      <w:r w:rsidRPr="000D1D5F">
        <w:rPr>
          <w:rFonts w:ascii="Arial" w:hAnsi="Arial" w:cs="Arial"/>
          <w:sz w:val="24"/>
          <w:szCs w:val="24"/>
          <w:vertAlign w:val="subscript"/>
        </w:rPr>
        <w:t>2</w:t>
      </w:r>
      <w:r>
        <w:rPr>
          <w:rFonts w:ascii="Arial" w:hAnsi="Arial" w:cs="Arial"/>
          <w:sz w:val="24"/>
          <w:szCs w:val="24"/>
        </w:rPr>
        <w:t xml:space="preserve"> emissions with up to 90% (‘well-to-wheel’).</w:t>
      </w:r>
    </w:p>
    <w:p w14:paraId="7A09212C" w14:textId="72B51213" w:rsidR="006D2D1F" w:rsidRDefault="00E354BC" w:rsidP="006D2D1F">
      <w:pPr>
        <w:pStyle w:val="Body"/>
        <w:spacing w:before="240" w:line="360" w:lineRule="auto"/>
        <w:rPr>
          <w:rFonts w:ascii="Arial" w:hAnsi="Arial" w:cs="Arial"/>
          <w:bCs/>
          <w:sz w:val="24"/>
          <w:szCs w:val="24"/>
        </w:rPr>
      </w:pPr>
      <w:proofErr w:type="spellStart"/>
      <w:r w:rsidRPr="00EA300D">
        <w:rPr>
          <w:rFonts w:ascii="Arial" w:hAnsi="Arial" w:cs="Arial"/>
          <w:b/>
          <w:bCs/>
          <w:sz w:val="24"/>
          <w:szCs w:val="24"/>
        </w:rPr>
        <w:lastRenderedPageBreak/>
        <w:t>PowerLine</w:t>
      </w:r>
      <w:proofErr w:type="spellEnd"/>
      <w:r w:rsidRPr="00EA300D">
        <w:rPr>
          <w:rFonts w:ascii="Arial" w:hAnsi="Arial" w:cs="Arial"/>
          <w:b/>
          <w:bCs/>
          <w:sz w:val="24"/>
          <w:szCs w:val="24"/>
        </w:rPr>
        <w:t xml:space="preserve"> automatic gearboxes</w:t>
      </w:r>
      <w:r w:rsidRPr="00EA300D">
        <w:rPr>
          <w:rFonts w:ascii="Arial" w:hAnsi="Arial" w:cs="Arial"/>
          <w:sz w:val="24"/>
          <w:szCs w:val="24"/>
        </w:rPr>
        <w:br/>
      </w:r>
      <w:r w:rsidR="006065DA">
        <w:rPr>
          <w:rFonts w:ascii="Arial" w:hAnsi="Arial" w:cs="Arial"/>
          <w:sz w:val="24"/>
          <w:szCs w:val="24"/>
        </w:rPr>
        <w:t>T</w:t>
      </w:r>
      <w:r w:rsidRPr="00EA300D">
        <w:rPr>
          <w:rFonts w:ascii="Arial" w:hAnsi="Arial" w:cs="Arial"/>
          <w:sz w:val="24"/>
          <w:szCs w:val="24"/>
        </w:rPr>
        <w:t xml:space="preserve">he DAF </w:t>
      </w:r>
      <w:r w:rsidR="003A5F7E" w:rsidRPr="00EA300D">
        <w:rPr>
          <w:rFonts w:ascii="Arial" w:hAnsi="Arial" w:cs="Arial"/>
          <w:sz w:val="24"/>
          <w:szCs w:val="24"/>
        </w:rPr>
        <w:t>XB</w:t>
      </w:r>
      <w:r w:rsidRPr="00EA300D">
        <w:rPr>
          <w:rFonts w:ascii="Arial" w:hAnsi="Arial" w:cs="Arial"/>
          <w:sz w:val="24"/>
          <w:szCs w:val="24"/>
        </w:rPr>
        <w:t xml:space="preserve"> </w:t>
      </w:r>
      <w:r w:rsidR="000A2DDE">
        <w:rPr>
          <w:rFonts w:ascii="Arial" w:hAnsi="Arial" w:cs="Arial"/>
          <w:sz w:val="24"/>
          <w:szCs w:val="24"/>
        </w:rPr>
        <w:t xml:space="preserve">with </w:t>
      </w:r>
      <w:r w:rsidR="000D1D5F">
        <w:rPr>
          <w:rFonts w:ascii="Arial" w:hAnsi="Arial" w:cs="Arial"/>
          <w:sz w:val="24"/>
          <w:szCs w:val="24"/>
        </w:rPr>
        <w:t>PX-5 and PX-7 engines</w:t>
      </w:r>
      <w:r w:rsidRPr="00EA300D">
        <w:rPr>
          <w:rFonts w:ascii="Arial" w:hAnsi="Arial" w:cs="Arial"/>
          <w:sz w:val="24"/>
          <w:szCs w:val="24"/>
        </w:rPr>
        <w:t xml:space="preserve"> </w:t>
      </w:r>
      <w:r w:rsidR="00FF1CAF">
        <w:rPr>
          <w:rFonts w:ascii="Arial" w:hAnsi="Arial" w:cs="Arial"/>
          <w:sz w:val="24"/>
          <w:szCs w:val="24"/>
        </w:rPr>
        <w:t>are offered in combination with</w:t>
      </w:r>
      <w:r w:rsidR="006065DA">
        <w:rPr>
          <w:rFonts w:ascii="Arial" w:hAnsi="Arial" w:cs="Arial"/>
          <w:sz w:val="24"/>
          <w:szCs w:val="24"/>
        </w:rPr>
        <w:t xml:space="preserve"> </w:t>
      </w:r>
      <w:r w:rsidR="00FF1CAF">
        <w:rPr>
          <w:rFonts w:ascii="Arial" w:hAnsi="Arial" w:cs="Arial"/>
          <w:sz w:val="24"/>
          <w:szCs w:val="24"/>
        </w:rPr>
        <w:t>a</w:t>
      </w:r>
      <w:r w:rsidR="006065DA">
        <w:rPr>
          <w:rFonts w:ascii="Arial" w:hAnsi="Arial" w:cs="Arial"/>
          <w:sz w:val="24"/>
          <w:szCs w:val="24"/>
        </w:rPr>
        <w:t xml:space="preserve"> </w:t>
      </w:r>
      <w:r w:rsidRPr="00EA300D">
        <w:rPr>
          <w:rFonts w:ascii="Arial" w:hAnsi="Arial" w:cs="Arial"/>
          <w:sz w:val="24"/>
          <w:szCs w:val="24"/>
        </w:rPr>
        <w:t xml:space="preserve">8-speed, fully automatic </w:t>
      </w:r>
      <w:proofErr w:type="spellStart"/>
      <w:r w:rsidRPr="00EA300D">
        <w:rPr>
          <w:rFonts w:ascii="Arial" w:hAnsi="Arial" w:cs="Arial"/>
          <w:sz w:val="24"/>
          <w:szCs w:val="24"/>
        </w:rPr>
        <w:t>PowerLine</w:t>
      </w:r>
      <w:proofErr w:type="spellEnd"/>
      <w:r w:rsidRPr="00EA300D">
        <w:rPr>
          <w:rFonts w:ascii="Arial" w:hAnsi="Arial" w:cs="Arial"/>
          <w:sz w:val="24"/>
          <w:szCs w:val="24"/>
        </w:rPr>
        <w:t xml:space="preserve"> transmission, which </w:t>
      </w:r>
      <w:r w:rsidR="00561AFD">
        <w:rPr>
          <w:rFonts w:ascii="Arial" w:hAnsi="Arial" w:cs="Arial"/>
          <w:sz w:val="24"/>
          <w:szCs w:val="24"/>
        </w:rPr>
        <w:t>offers</w:t>
      </w:r>
      <w:r w:rsidR="00561AFD" w:rsidRPr="00EA300D">
        <w:rPr>
          <w:rFonts w:ascii="Arial" w:hAnsi="Arial" w:cs="Arial"/>
          <w:sz w:val="24"/>
          <w:szCs w:val="24"/>
        </w:rPr>
        <w:t xml:space="preserve"> </w:t>
      </w:r>
      <w:r w:rsidRPr="00EA300D">
        <w:rPr>
          <w:rFonts w:ascii="Arial" w:hAnsi="Arial" w:cs="Arial"/>
          <w:sz w:val="24"/>
          <w:szCs w:val="24"/>
        </w:rPr>
        <w:t xml:space="preserve">optimal gear spread and steps. Powershifting without any torque interruption enables smooth shifts and </w:t>
      </w:r>
      <w:r w:rsidRPr="00EA300D">
        <w:rPr>
          <w:rFonts w:ascii="Arial" w:hAnsi="Arial" w:cs="Arial"/>
          <w:bCs/>
          <w:sz w:val="24"/>
          <w:szCs w:val="24"/>
        </w:rPr>
        <w:t xml:space="preserve">quick throttle response, resulting in </w:t>
      </w:r>
      <w:r w:rsidR="00FA69AE">
        <w:rPr>
          <w:rFonts w:ascii="Arial" w:hAnsi="Arial" w:cs="Arial"/>
          <w:bCs/>
          <w:sz w:val="24"/>
          <w:szCs w:val="24"/>
        </w:rPr>
        <w:t>outstanding</w:t>
      </w:r>
      <w:r w:rsidR="00FA69AE" w:rsidRPr="00EA300D">
        <w:rPr>
          <w:rFonts w:ascii="Arial" w:hAnsi="Arial" w:cs="Arial"/>
          <w:bCs/>
          <w:sz w:val="24"/>
          <w:szCs w:val="24"/>
        </w:rPr>
        <w:t xml:space="preserve"> </w:t>
      </w:r>
      <w:r w:rsidRPr="00EA300D">
        <w:rPr>
          <w:rFonts w:ascii="Arial" w:hAnsi="Arial" w:cs="Arial"/>
          <w:bCs/>
          <w:sz w:val="24"/>
          <w:szCs w:val="24"/>
        </w:rPr>
        <w:t>comfort and driveability. In addition, the transmission provide</w:t>
      </w:r>
      <w:r w:rsidR="000A2DDE">
        <w:rPr>
          <w:rFonts w:ascii="Arial" w:hAnsi="Arial" w:cs="Arial"/>
          <w:bCs/>
          <w:sz w:val="24"/>
          <w:szCs w:val="24"/>
        </w:rPr>
        <w:t>s</w:t>
      </w:r>
      <w:r w:rsidRPr="00EA300D">
        <w:rPr>
          <w:rFonts w:ascii="Arial" w:hAnsi="Arial" w:cs="Arial"/>
          <w:bCs/>
          <w:sz w:val="24"/>
          <w:szCs w:val="24"/>
        </w:rPr>
        <w:t xml:space="preserve"> </w:t>
      </w:r>
      <w:r w:rsidR="00FA69AE">
        <w:rPr>
          <w:rFonts w:ascii="Arial" w:hAnsi="Arial" w:cs="Arial"/>
          <w:bCs/>
          <w:sz w:val="24"/>
          <w:szCs w:val="24"/>
        </w:rPr>
        <w:t>excellent</w:t>
      </w:r>
      <w:r w:rsidR="00FA69AE" w:rsidRPr="00EA300D">
        <w:rPr>
          <w:rFonts w:ascii="Arial" w:hAnsi="Arial" w:cs="Arial"/>
          <w:bCs/>
          <w:sz w:val="24"/>
          <w:szCs w:val="24"/>
        </w:rPr>
        <w:t xml:space="preserve"> </w:t>
      </w:r>
      <w:r w:rsidRPr="00EA300D">
        <w:rPr>
          <w:rFonts w:ascii="Arial" w:hAnsi="Arial" w:cs="Arial"/>
          <w:bCs/>
          <w:sz w:val="24"/>
          <w:szCs w:val="24"/>
        </w:rPr>
        <w:t xml:space="preserve">low speed </w:t>
      </w:r>
      <w:r w:rsidR="00561AFD" w:rsidRPr="00EA300D">
        <w:rPr>
          <w:rFonts w:ascii="Arial" w:hAnsi="Arial" w:cs="Arial"/>
          <w:bCs/>
          <w:sz w:val="24"/>
          <w:szCs w:val="24"/>
        </w:rPr>
        <w:t>manoeuvrability</w:t>
      </w:r>
      <w:r w:rsidRPr="00EA300D">
        <w:rPr>
          <w:rFonts w:ascii="Arial" w:hAnsi="Arial" w:cs="Arial"/>
          <w:bCs/>
          <w:sz w:val="24"/>
          <w:szCs w:val="24"/>
        </w:rPr>
        <w:t xml:space="preserve"> </w:t>
      </w:r>
      <w:r w:rsidR="00FA69AE">
        <w:rPr>
          <w:rFonts w:ascii="Arial" w:hAnsi="Arial" w:cs="Arial"/>
          <w:bCs/>
          <w:sz w:val="24"/>
          <w:szCs w:val="24"/>
        </w:rPr>
        <w:t>thanks to</w:t>
      </w:r>
      <w:r w:rsidRPr="00EA300D">
        <w:rPr>
          <w:rFonts w:ascii="Arial" w:hAnsi="Arial" w:cs="Arial"/>
          <w:bCs/>
          <w:sz w:val="24"/>
          <w:szCs w:val="24"/>
        </w:rPr>
        <w:t xml:space="preserve"> </w:t>
      </w:r>
      <w:r w:rsidR="00FA69AE">
        <w:rPr>
          <w:rFonts w:ascii="Arial" w:hAnsi="Arial" w:cs="Arial"/>
          <w:bCs/>
          <w:sz w:val="24"/>
          <w:szCs w:val="24"/>
        </w:rPr>
        <w:t>the</w:t>
      </w:r>
      <w:r w:rsidR="00FA69AE" w:rsidRPr="00EA300D">
        <w:rPr>
          <w:rFonts w:ascii="Arial" w:hAnsi="Arial" w:cs="Arial"/>
          <w:bCs/>
          <w:sz w:val="24"/>
          <w:szCs w:val="24"/>
        </w:rPr>
        <w:t xml:space="preserve"> </w:t>
      </w:r>
      <w:r w:rsidRPr="00EA300D">
        <w:rPr>
          <w:rFonts w:ascii="Arial" w:hAnsi="Arial" w:cs="Arial"/>
          <w:bCs/>
          <w:sz w:val="24"/>
          <w:szCs w:val="24"/>
        </w:rPr>
        <w:t>urge-to-move feature upon releasing the brake pedal.</w:t>
      </w:r>
      <w:r w:rsidR="00523DB9">
        <w:rPr>
          <w:rFonts w:ascii="Arial" w:hAnsi="Arial" w:cs="Arial"/>
          <w:bCs/>
          <w:sz w:val="24"/>
          <w:szCs w:val="24"/>
        </w:rPr>
        <w:t xml:space="preserve"> </w:t>
      </w:r>
      <w:r w:rsidRPr="00EA300D">
        <w:rPr>
          <w:rFonts w:ascii="Arial" w:hAnsi="Arial" w:cs="Arial"/>
          <w:bCs/>
          <w:sz w:val="24"/>
          <w:szCs w:val="24"/>
        </w:rPr>
        <w:t xml:space="preserve">6- and 9-speed manual transmissions </w:t>
      </w:r>
      <w:r w:rsidR="0089373E">
        <w:rPr>
          <w:rFonts w:ascii="Arial" w:hAnsi="Arial" w:cs="Arial"/>
          <w:bCs/>
          <w:sz w:val="24"/>
          <w:szCs w:val="24"/>
        </w:rPr>
        <w:t>are also</w:t>
      </w:r>
      <w:r w:rsidRPr="00EA300D">
        <w:rPr>
          <w:rFonts w:ascii="Arial" w:hAnsi="Arial" w:cs="Arial"/>
          <w:bCs/>
          <w:sz w:val="24"/>
          <w:szCs w:val="24"/>
        </w:rPr>
        <w:t xml:space="preserve"> available for the DAF </w:t>
      </w:r>
      <w:r w:rsidR="0008578D" w:rsidRPr="00EA300D">
        <w:rPr>
          <w:rFonts w:ascii="Arial" w:hAnsi="Arial" w:cs="Arial"/>
          <w:bCs/>
          <w:sz w:val="24"/>
          <w:szCs w:val="24"/>
        </w:rPr>
        <w:t xml:space="preserve">XB </w:t>
      </w:r>
      <w:r w:rsidRPr="00EA300D">
        <w:rPr>
          <w:rFonts w:ascii="Arial" w:hAnsi="Arial" w:cs="Arial"/>
          <w:bCs/>
          <w:sz w:val="24"/>
          <w:szCs w:val="24"/>
        </w:rPr>
        <w:t xml:space="preserve">series, while fully automatic Allison gearboxes </w:t>
      </w:r>
      <w:r w:rsidR="0089373E">
        <w:rPr>
          <w:rFonts w:ascii="Arial" w:hAnsi="Arial" w:cs="Arial"/>
          <w:bCs/>
          <w:sz w:val="24"/>
          <w:szCs w:val="24"/>
        </w:rPr>
        <w:t>can be ordered</w:t>
      </w:r>
      <w:r w:rsidRPr="00EA300D">
        <w:rPr>
          <w:rFonts w:ascii="Arial" w:hAnsi="Arial" w:cs="Arial"/>
          <w:bCs/>
          <w:sz w:val="24"/>
          <w:szCs w:val="24"/>
        </w:rPr>
        <w:t xml:space="preserve"> for special applications.</w:t>
      </w:r>
    </w:p>
    <w:p w14:paraId="0498433A" w14:textId="235D9044" w:rsidR="006D2D1F" w:rsidRDefault="006D2D1F" w:rsidP="0090331F">
      <w:pPr>
        <w:pStyle w:val="Body"/>
        <w:spacing w:before="240" w:line="360" w:lineRule="auto"/>
        <w:rPr>
          <w:rFonts w:ascii="Arial" w:hAnsi="Arial" w:cs="Arial"/>
          <w:bCs/>
          <w:sz w:val="24"/>
          <w:szCs w:val="24"/>
        </w:rPr>
      </w:pPr>
      <w:r w:rsidRPr="008412E7">
        <w:rPr>
          <w:rFonts w:ascii="Arial" w:hAnsi="Arial" w:cs="Arial"/>
          <w:b/>
          <w:sz w:val="24"/>
          <w:szCs w:val="24"/>
        </w:rPr>
        <w:t>Bodybuilder-friendliness</w:t>
      </w:r>
      <w:r w:rsidR="00621407">
        <w:rPr>
          <w:rFonts w:ascii="Arial" w:hAnsi="Arial" w:cs="Arial"/>
          <w:b/>
          <w:sz w:val="24"/>
          <w:szCs w:val="24"/>
        </w:rPr>
        <w:br/>
      </w:r>
      <w:r>
        <w:rPr>
          <w:rFonts w:ascii="Arial" w:hAnsi="Arial" w:cs="Arial"/>
          <w:bCs/>
          <w:sz w:val="24"/>
          <w:szCs w:val="24"/>
        </w:rPr>
        <w:t xml:space="preserve">Best-in-class vehicle efficiency is also realized through the extensive range of wheelbases (up to 6.9 metres) and chassis lengths, allowing </w:t>
      </w:r>
      <w:r w:rsidR="005D1E8B">
        <w:rPr>
          <w:rFonts w:ascii="Arial" w:hAnsi="Arial" w:cs="Arial"/>
          <w:bCs/>
          <w:sz w:val="24"/>
          <w:szCs w:val="24"/>
        </w:rPr>
        <w:t>over</w:t>
      </w:r>
      <w:r w:rsidR="00DC5005">
        <w:rPr>
          <w:rFonts w:ascii="Arial" w:hAnsi="Arial" w:cs="Arial"/>
          <w:bCs/>
          <w:sz w:val="24"/>
          <w:szCs w:val="24"/>
        </w:rPr>
        <w:t xml:space="preserve"> </w:t>
      </w:r>
      <w:r>
        <w:rPr>
          <w:rFonts w:ascii="Arial" w:hAnsi="Arial" w:cs="Arial"/>
          <w:bCs/>
          <w:sz w:val="24"/>
          <w:szCs w:val="24"/>
        </w:rPr>
        <w:t>9 metre</w:t>
      </w:r>
      <w:r w:rsidR="005D1E8B">
        <w:rPr>
          <w:rFonts w:ascii="Arial" w:hAnsi="Arial" w:cs="Arial"/>
          <w:bCs/>
          <w:sz w:val="24"/>
          <w:szCs w:val="24"/>
        </w:rPr>
        <w:t>s</w:t>
      </w:r>
      <w:r>
        <w:rPr>
          <w:rFonts w:ascii="Arial" w:hAnsi="Arial" w:cs="Arial"/>
          <w:bCs/>
          <w:sz w:val="24"/>
          <w:szCs w:val="24"/>
        </w:rPr>
        <w:t xml:space="preserve"> superstructures</w:t>
      </w:r>
      <w:r w:rsidR="00177104">
        <w:rPr>
          <w:rFonts w:ascii="Arial" w:hAnsi="Arial" w:cs="Arial"/>
          <w:bCs/>
          <w:sz w:val="24"/>
          <w:szCs w:val="24"/>
        </w:rPr>
        <w:t xml:space="preserve">. This </w:t>
      </w:r>
      <w:r>
        <w:rPr>
          <w:rFonts w:ascii="Arial" w:hAnsi="Arial" w:cs="Arial"/>
          <w:bCs/>
          <w:sz w:val="24"/>
          <w:szCs w:val="24"/>
        </w:rPr>
        <w:t>ensure</w:t>
      </w:r>
      <w:r w:rsidR="00177104">
        <w:rPr>
          <w:rFonts w:ascii="Arial" w:hAnsi="Arial" w:cs="Arial"/>
          <w:bCs/>
          <w:sz w:val="24"/>
          <w:szCs w:val="24"/>
        </w:rPr>
        <w:t>s</w:t>
      </w:r>
      <w:r>
        <w:rPr>
          <w:rFonts w:ascii="Arial" w:hAnsi="Arial" w:cs="Arial"/>
          <w:bCs/>
          <w:sz w:val="24"/>
          <w:szCs w:val="24"/>
        </w:rPr>
        <w:t xml:space="preserve"> the best vehicle configuration for the job. </w:t>
      </w:r>
      <w:r w:rsidR="00DC5005">
        <w:rPr>
          <w:rFonts w:ascii="Arial" w:hAnsi="Arial" w:cs="Arial"/>
          <w:bCs/>
          <w:sz w:val="24"/>
          <w:szCs w:val="24"/>
        </w:rPr>
        <w:t xml:space="preserve">Low kerb weights </w:t>
      </w:r>
      <w:r w:rsidR="00177104">
        <w:rPr>
          <w:rFonts w:ascii="Arial" w:hAnsi="Arial" w:cs="Arial"/>
          <w:bCs/>
          <w:sz w:val="24"/>
          <w:szCs w:val="24"/>
        </w:rPr>
        <w:t>result in</w:t>
      </w:r>
      <w:r w:rsidR="00DC5005">
        <w:rPr>
          <w:rFonts w:ascii="Arial" w:hAnsi="Arial" w:cs="Arial"/>
          <w:bCs/>
          <w:sz w:val="24"/>
          <w:szCs w:val="24"/>
        </w:rPr>
        <w:t xml:space="preserve"> highest payloads for </w:t>
      </w:r>
      <w:r w:rsidR="00177104">
        <w:rPr>
          <w:rFonts w:ascii="Arial" w:hAnsi="Arial" w:cs="Arial"/>
          <w:bCs/>
          <w:sz w:val="24"/>
          <w:szCs w:val="24"/>
        </w:rPr>
        <w:t>optimal</w:t>
      </w:r>
      <w:r w:rsidR="00DC5005">
        <w:rPr>
          <w:rFonts w:ascii="Arial" w:hAnsi="Arial" w:cs="Arial"/>
          <w:bCs/>
          <w:sz w:val="24"/>
          <w:szCs w:val="24"/>
        </w:rPr>
        <w:t xml:space="preserve"> return per kilometre. </w:t>
      </w:r>
      <w:r>
        <w:rPr>
          <w:rFonts w:ascii="Arial" w:hAnsi="Arial" w:cs="Arial"/>
          <w:bCs/>
          <w:sz w:val="24"/>
          <w:szCs w:val="24"/>
        </w:rPr>
        <w:t xml:space="preserve">In addition, the </w:t>
      </w:r>
      <w:r w:rsidR="0090331F">
        <w:rPr>
          <w:rFonts w:ascii="Arial" w:hAnsi="Arial" w:cs="Arial"/>
          <w:bCs/>
          <w:sz w:val="24"/>
          <w:szCs w:val="24"/>
        </w:rPr>
        <w:t xml:space="preserve">chassis </w:t>
      </w:r>
      <w:r w:rsidR="00DC5005">
        <w:rPr>
          <w:rFonts w:ascii="Arial" w:hAnsi="Arial" w:cs="Arial"/>
          <w:bCs/>
          <w:sz w:val="24"/>
          <w:szCs w:val="24"/>
        </w:rPr>
        <w:t xml:space="preserve">of the XB series </w:t>
      </w:r>
      <w:r w:rsidR="0090331F">
        <w:rPr>
          <w:rFonts w:ascii="Arial" w:hAnsi="Arial" w:cs="Arial"/>
          <w:bCs/>
          <w:sz w:val="24"/>
          <w:szCs w:val="24"/>
        </w:rPr>
        <w:t xml:space="preserve">features a new grid pattern for </w:t>
      </w:r>
      <w:r w:rsidR="00DC5005">
        <w:rPr>
          <w:rFonts w:ascii="Arial" w:hAnsi="Arial" w:cs="Arial"/>
          <w:bCs/>
          <w:sz w:val="24"/>
          <w:szCs w:val="24"/>
        </w:rPr>
        <w:t>excellent</w:t>
      </w:r>
      <w:r w:rsidR="0090331F">
        <w:rPr>
          <w:rFonts w:ascii="Arial" w:hAnsi="Arial" w:cs="Arial"/>
          <w:bCs/>
          <w:sz w:val="24"/>
          <w:szCs w:val="24"/>
        </w:rPr>
        <w:t xml:space="preserve"> bodybuilder-friendliness</w:t>
      </w:r>
      <w:r w:rsidR="00DC5005">
        <w:rPr>
          <w:rFonts w:ascii="Arial" w:hAnsi="Arial" w:cs="Arial"/>
          <w:bCs/>
          <w:sz w:val="24"/>
          <w:szCs w:val="24"/>
        </w:rPr>
        <w:t xml:space="preserve">. </w:t>
      </w:r>
      <w:r w:rsidR="0090331F">
        <w:rPr>
          <w:rFonts w:ascii="Arial" w:hAnsi="Arial" w:cs="Arial"/>
          <w:bCs/>
          <w:sz w:val="24"/>
          <w:szCs w:val="24"/>
        </w:rPr>
        <w:t>New are pre-defined chassis lay-outs with repositioned fuel tank</w:t>
      </w:r>
      <w:r w:rsidR="00DC5005">
        <w:rPr>
          <w:rFonts w:ascii="Arial" w:hAnsi="Arial" w:cs="Arial"/>
          <w:bCs/>
          <w:sz w:val="24"/>
          <w:szCs w:val="24"/>
        </w:rPr>
        <w:t>s</w:t>
      </w:r>
      <w:r w:rsidR="0090331F">
        <w:rPr>
          <w:rFonts w:ascii="Arial" w:hAnsi="Arial" w:cs="Arial"/>
          <w:bCs/>
          <w:sz w:val="24"/>
          <w:szCs w:val="24"/>
        </w:rPr>
        <w:t>, exhaust system</w:t>
      </w:r>
      <w:r w:rsidR="00DC5005">
        <w:rPr>
          <w:rFonts w:ascii="Arial" w:hAnsi="Arial" w:cs="Arial"/>
          <w:bCs/>
          <w:sz w:val="24"/>
          <w:szCs w:val="24"/>
        </w:rPr>
        <w:t>s</w:t>
      </w:r>
      <w:r w:rsidR="0090331F">
        <w:rPr>
          <w:rFonts w:ascii="Arial" w:hAnsi="Arial" w:cs="Arial"/>
          <w:bCs/>
          <w:sz w:val="24"/>
          <w:szCs w:val="24"/>
        </w:rPr>
        <w:t>, batteries and air tanks, specifically meant for road sweepers and tippers.</w:t>
      </w:r>
    </w:p>
    <w:p w14:paraId="293C2396" w14:textId="61375575" w:rsidR="00E4325D" w:rsidRDefault="000D1D5F" w:rsidP="001708C6">
      <w:pPr>
        <w:pStyle w:val="Body"/>
        <w:spacing w:before="240" w:line="360" w:lineRule="auto"/>
        <w:rPr>
          <w:rFonts w:ascii="Arial" w:hAnsi="Arial" w:cs="Arial"/>
          <w:bCs/>
          <w:sz w:val="24"/>
          <w:szCs w:val="24"/>
        </w:rPr>
      </w:pPr>
      <w:r>
        <w:rPr>
          <w:rFonts w:ascii="Arial" w:hAnsi="Arial" w:cs="Arial"/>
          <w:b/>
          <w:bCs/>
          <w:sz w:val="24"/>
          <w:szCs w:val="24"/>
        </w:rPr>
        <w:t>New standard in s</w:t>
      </w:r>
      <w:r w:rsidR="000A2DDE">
        <w:rPr>
          <w:rFonts w:ascii="Arial" w:hAnsi="Arial" w:cs="Arial"/>
          <w:b/>
          <w:bCs/>
          <w:sz w:val="24"/>
          <w:szCs w:val="24"/>
        </w:rPr>
        <w:t>afety</w:t>
      </w:r>
      <w:r w:rsidR="00F44E55">
        <w:rPr>
          <w:rFonts w:ascii="Arial" w:hAnsi="Arial" w:cs="Arial"/>
          <w:b/>
          <w:bCs/>
          <w:sz w:val="24"/>
          <w:szCs w:val="24"/>
        </w:rPr>
        <w:br/>
      </w:r>
      <w:r w:rsidR="001708C6">
        <w:rPr>
          <w:rFonts w:ascii="Arial" w:hAnsi="Arial" w:cs="Arial"/>
          <w:sz w:val="24"/>
          <w:szCs w:val="24"/>
        </w:rPr>
        <w:t xml:space="preserve">The new DAF XB distribution truck is </w:t>
      </w:r>
      <w:r w:rsidR="00C26600">
        <w:rPr>
          <w:rFonts w:ascii="Arial" w:hAnsi="Arial" w:cs="Arial"/>
          <w:sz w:val="24"/>
          <w:szCs w:val="24"/>
        </w:rPr>
        <w:t>equipped</w:t>
      </w:r>
      <w:r w:rsidR="001708C6">
        <w:rPr>
          <w:rFonts w:ascii="Arial" w:hAnsi="Arial" w:cs="Arial"/>
          <w:sz w:val="24"/>
          <w:szCs w:val="24"/>
        </w:rPr>
        <w:t xml:space="preserve"> with a suite of advanced driver assistance system</w:t>
      </w:r>
      <w:r w:rsidR="00DC5005">
        <w:rPr>
          <w:rFonts w:ascii="Arial" w:hAnsi="Arial" w:cs="Arial"/>
          <w:sz w:val="24"/>
          <w:szCs w:val="24"/>
        </w:rPr>
        <w:t>s</w:t>
      </w:r>
      <w:r w:rsidR="001708C6">
        <w:rPr>
          <w:rFonts w:ascii="Arial" w:hAnsi="Arial" w:cs="Arial"/>
          <w:sz w:val="24"/>
          <w:szCs w:val="24"/>
        </w:rPr>
        <w:t xml:space="preserve"> for class leading safety and driver comfort.</w:t>
      </w:r>
      <w:r w:rsidR="0078190B">
        <w:rPr>
          <w:rFonts w:ascii="Arial" w:hAnsi="Arial" w:cs="Arial"/>
          <w:sz w:val="24"/>
          <w:szCs w:val="24"/>
        </w:rPr>
        <w:t xml:space="preserve"> </w:t>
      </w:r>
      <w:r w:rsidR="001708C6">
        <w:rPr>
          <w:rFonts w:ascii="Arial" w:hAnsi="Arial" w:cs="Arial"/>
          <w:sz w:val="24"/>
          <w:szCs w:val="24"/>
        </w:rPr>
        <w:t>The AEBS system (</w:t>
      </w:r>
      <w:r w:rsidR="001708C6" w:rsidRPr="00E4325D">
        <w:rPr>
          <w:rFonts w:ascii="Arial" w:hAnsi="Arial" w:cs="Arial"/>
          <w:b/>
          <w:bCs/>
          <w:sz w:val="24"/>
          <w:szCs w:val="24"/>
        </w:rPr>
        <w:t>Advanced Emergency Braking System</w:t>
      </w:r>
      <w:r w:rsidR="001708C6">
        <w:rPr>
          <w:rFonts w:ascii="Arial" w:hAnsi="Arial" w:cs="Arial"/>
          <w:sz w:val="24"/>
          <w:szCs w:val="24"/>
        </w:rPr>
        <w:t xml:space="preserve">) is equipped with both a radar and a camera, </w:t>
      </w:r>
      <w:r>
        <w:rPr>
          <w:rFonts w:ascii="Arial" w:hAnsi="Arial" w:cs="Arial"/>
          <w:sz w:val="24"/>
          <w:szCs w:val="24"/>
        </w:rPr>
        <w:t>signalling</w:t>
      </w:r>
      <w:r w:rsidR="001708C6">
        <w:rPr>
          <w:rFonts w:ascii="Arial" w:hAnsi="Arial" w:cs="Arial"/>
          <w:sz w:val="24"/>
          <w:szCs w:val="24"/>
        </w:rPr>
        <w:t xml:space="preserve"> vulnerable road users in front of the vehicle (</w:t>
      </w:r>
      <w:r w:rsidR="001708C6" w:rsidRPr="00E4325D">
        <w:rPr>
          <w:rFonts w:ascii="Arial" w:hAnsi="Arial" w:cs="Arial"/>
          <w:b/>
          <w:bCs/>
          <w:sz w:val="24"/>
          <w:szCs w:val="24"/>
        </w:rPr>
        <w:t>Drive-off Assist</w:t>
      </w:r>
      <w:r w:rsidR="001708C6">
        <w:rPr>
          <w:rFonts w:ascii="Arial" w:hAnsi="Arial" w:cs="Arial"/>
          <w:sz w:val="24"/>
          <w:szCs w:val="24"/>
        </w:rPr>
        <w:t xml:space="preserve">). </w:t>
      </w:r>
      <w:r w:rsidR="00E4325D">
        <w:rPr>
          <w:rFonts w:ascii="Arial" w:hAnsi="Arial" w:cs="Arial"/>
          <w:sz w:val="24"/>
          <w:szCs w:val="24"/>
        </w:rPr>
        <w:t xml:space="preserve">The </w:t>
      </w:r>
      <w:r w:rsidR="00E4325D" w:rsidRPr="00E4325D">
        <w:rPr>
          <w:rFonts w:ascii="Arial" w:hAnsi="Arial" w:cs="Arial"/>
          <w:b/>
          <w:bCs/>
          <w:sz w:val="24"/>
          <w:szCs w:val="24"/>
        </w:rPr>
        <w:t>Event Data Recorder</w:t>
      </w:r>
      <w:r w:rsidR="00E4325D">
        <w:rPr>
          <w:rFonts w:ascii="Arial" w:hAnsi="Arial" w:cs="Arial"/>
          <w:sz w:val="24"/>
          <w:szCs w:val="24"/>
        </w:rPr>
        <w:t xml:space="preserve"> records images and data when the A</w:t>
      </w:r>
      <w:r w:rsidR="00B97B0B">
        <w:rPr>
          <w:rFonts w:ascii="Arial" w:hAnsi="Arial" w:cs="Arial"/>
          <w:sz w:val="24"/>
          <w:szCs w:val="24"/>
        </w:rPr>
        <w:t>E</w:t>
      </w:r>
      <w:r w:rsidR="00E4325D">
        <w:rPr>
          <w:rFonts w:ascii="Arial" w:hAnsi="Arial" w:cs="Arial"/>
          <w:sz w:val="24"/>
          <w:szCs w:val="24"/>
        </w:rPr>
        <w:t xml:space="preserve">BS brake warning is activated and the </w:t>
      </w:r>
      <w:r w:rsidR="00E4325D" w:rsidRPr="00E4325D">
        <w:rPr>
          <w:rFonts w:ascii="Arial" w:hAnsi="Arial" w:cs="Arial"/>
          <w:b/>
          <w:bCs/>
          <w:sz w:val="24"/>
          <w:szCs w:val="24"/>
        </w:rPr>
        <w:t>DAF Turn Assist</w:t>
      </w:r>
      <w:r w:rsidR="00E4325D">
        <w:rPr>
          <w:rFonts w:ascii="Arial" w:hAnsi="Arial" w:cs="Arial"/>
          <w:bCs/>
          <w:sz w:val="24"/>
          <w:szCs w:val="24"/>
        </w:rPr>
        <w:t xml:space="preserve"> warns in case cyclists are in the vehicles’ blind spots. The new </w:t>
      </w:r>
      <w:r w:rsidR="00E4325D" w:rsidRPr="00E4325D">
        <w:rPr>
          <w:rFonts w:ascii="Arial" w:hAnsi="Arial" w:cs="Arial"/>
          <w:b/>
          <w:sz w:val="24"/>
          <w:szCs w:val="24"/>
        </w:rPr>
        <w:t>DAF Drowsiness Detection</w:t>
      </w:r>
      <w:r w:rsidR="00E4325D">
        <w:rPr>
          <w:rFonts w:ascii="Arial" w:hAnsi="Arial" w:cs="Arial"/>
          <w:bCs/>
          <w:sz w:val="24"/>
          <w:szCs w:val="24"/>
        </w:rPr>
        <w:t xml:space="preserve"> assesses the driver’s alertness and warns when a break is needed.</w:t>
      </w:r>
    </w:p>
    <w:p w14:paraId="7A31D990" w14:textId="27E27308" w:rsidR="00476472" w:rsidRDefault="00476472" w:rsidP="001708C6">
      <w:pPr>
        <w:pStyle w:val="Body"/>
        <w:spacing w:before="240" w:line="360" w:lineRule="auto"/>
        <w:rPr>
          <w:rFonts w:ascii="Arial" w:hAnsi="Arial" w:cs="Arial"/>
          <w:bCs/>
          <w:sz w:val="24"/>
          <w:szCs w:val="24"/>
        </w:rPr>
      </w:pPr>
      <w:r w:rsidRPr="00476472">
        <w:rPr>
          <w:rFonts w:ascii="Arial" w:hAnsi="Arial" w:cs="Arial"/>
          <w:bCs/>
          <w:sz w:val="24"/>
          <w:szCs w:val="24"/>
        </w:rPr>
        <w:t>Furthermore, each X</w:t>
      </w:r>
      <w:r>
        <w:rPr>
          <w:rFonts w:ascii="Arial" w:hAnsi="Arial" w:cs="Arial"/>
          <w:bCs/>
          <w:sz w:val="24"/>
          <w:szCs w:val="24"/>
        </w:rPr>
        <w:t>B</w:t>
      </w:r>
      <w:r w:rsidRPr="00476472">
        <w:rPr>
          <w:rFonts w:ascii="Arial" w:hAnsi="Arial" w:cs="Arial"/>
          <w:bCs/>
          <w:sz w:val="24"/>
          <w:szCs w:val="24"/>
        </w:rPr>
        <w:t xml:space="preserve"> comes with </w:t>
      </w:r>
      <w:r w:rsidRPr="00476472">
        <w:rPr>
          <w:rFonts w:ascii="Arial" w:hAnsi="Arial" w:cs="Arial"/>
          <w:b/>
          <w:sz w:val="24"/>
          <w:szCs w:val="24"/>
        </w:rPr>
        <w:t>Speed Limit Recognition</w:t>
      </w:r>
      <w:r w:rsidRPr="00476472">
        <w:rPr>
          <w:rFonts w:ascii="Arial" w:hAnsi="Arial" w:cs="Arial"/>
          <w:bCs/>
          <w:sz w:val="24"/>
          <w:szCs w:val="24"/>
        </w:rPr>
        <w:t xml:space="preserve"> that informs the driver about actual speed limits, while the passive </w:t>
      </w:r>
      <w:r w:rsidRPr="00476472">
        <w:rPr>
          <w:rFonts w:ascii="Arial" w:hAnsi="Arial" w:cs="Arial"/>
          <w:b/>
          <w:sz w:val="24"/>
          <w:szCs w:val="24"/>
        </w:rPr>
        <w:t>Lane Change Assist</w:t>
      </w:r>
      <w:r w:rsidRPr="00476472">
        <w:rPr>
          <w:rFonts w:ascii="Arial" w:hAnsi="Arial" w:cs="Arial"/>
          <w:bCs/>
          <w:sz w:val="24"/>
          <w:szCs w:val="24"/>
        </w:rPr>
        <w:t xml:space="preserve"> helps to avoid dangerous manoeuvres by warning for potentially unintended lane changes.</w:t>
      </w:r>
    </w:p>
    <w:p w14:paraId="76E8EBED" w14:textId="77777777" w:rsidR="00F44E55" w:rsidRDefault="00E4325D" w:rsidP="00A6088F">
      <w:pPr>
        <w:pStyle w:val="Body"/>
        <w:spacing w:before="240" w:line="360" w:lineRule="auto"/>
        <w:rPr>
          <w:rFonts w:ascii="Arial" w:hAnsi="Arial" w:cs="Arial"/>
          <w:bCs/>
          <w:sz w:val="24"/>
          <w:szCs w:val="24"/>
        </w:rPr>
      </w:pPr>
      <w:r>
        <w:rPr>
          <w:rFonts w:ascii="Arial" w:hAnsi="Arial" w:cs="Arial"/>
          <w:bCs/>
          <w:sz w:val="24"/>
          <w:szCs w:val="24"/>
        </w:rPr>
        <w:lastRenderedPageBreak/>
        <w:t xml:space="preserve">Outstanding direct vision is realized by the </w:t>
      </w:r>
      <w:r w:rsidR="00A70D37">
        <w:rPr>
          <w:rFonts w:ascii="Arial" w:hAnsi="Arial" w:cs="Arial"/>
          <w:bCs/>
          <w:sz w:val="24"/>
          <w:szCs w:val="24"/>
        </w:rPr>
        <w:t xml:space="preserve">low cab positioning, </w:t>
      </w:r>
      <w:r w:rsidR="00476472">
        <w:rPr>
          <w:rFonts w:ascii="Arial" w:hAnsi="Arial" w:cs="Arial"/>
          <w:bCs/>
          <w:sz w:val="24"/>
          <w:szCs w:val="24"/>
        </w:rPr>
        <w:t>th</w:t>
      </w:r>
      <w:r w:rsidR="00A70D37">
        <w:rPr>
          <w:rFonts w:ascii="Arial" w:hAnsi="Arial" w:cs="Arial"/>
          <w:bCs/>
          <w:sz w:val="24"/>
          <w:szCs w:val="24"/>
        </w:rPr>
        <w:t xml:space="preserve">e large windscreen and side windows and their low window belt lines. As an option, a Kerb View Window is available for an </w:t>
      </w:r>
      <w:r w:rsidR="00063E41">
        <w:rPr>
          <w:rFonts w:ascii="Arial" w:hAnsi="Arial" w:cs="Arial"/>
          <w:bCs/>
          <w:sz w:val="24"/>
          <w:szCs w:val="24"/>
        </w:rPr>
        <w:t>unobstructed</w:t>
      </w:r>
      <w:r w:rsidR="00A70D37">
        <w:rPr>
          <w:rFonts w:ascii="Arial" w:hAnsi="Arial" w:cs="Arial"/>
          <w:bCs/>
          <w:sz w:val="24"/>
          <w:szCs w:val="24"/>
        </w:rPr>
        <w:t xml:space="preserve"> view on other road users on the co-driver’s side. The slim design of the new mirrors allow for the perfect combination of direct and indirect view.</w:t>
      </w:r>
    </w:p>
    <w:p w14:paraId="788561BF" w14:textId="4E9FF1D3" w:rsidR="004F3703" w:rsidRDefault="000D1D5F" w:rsidP="00A6088F">
      <w:pPr>
        <w:pStyle w:val="Body"/>
        <w:spacing w:before="240" w:line="360" w:lineRule="auto"/>
        <w:rPr>
          <w:rFonts w:ascii="Arial" w:hAnsi="Arial" w:cs="Arial"/>
          <w:sz w:val="24"/>
          <w:szCs w:val="24"/>
        </w:rPr>
      </w:pPr>
      <w:r>
        <w:rPr>
          <w:rFonts w:ascii="Arial" w:hAnsi="Arial" w:cs="Arial"/>
          <w:b/>
          <w:bCs/>
          <w:sz w:val="24"/>
          <w:szCs w:val="24"/>
        </w:rPr>
        <w:t>New standard in d</w:t>
      </w:r>
      <w:r w:rsidR="002443EB">
        <w:rPr>
          <w:rFonts w:ascii="Arial" w:hAnsi="Arial" w:cs="Arial"/>
          <w:b/>
          <w:bCs/>
          <w:sz w:val="24"/>
          <w:szCs w:val="24"/>
        </w:rPr>
        <w:t>river comfort</w:t>
      </w:r>
      <w:r w:rsidR="00F44E55">
        <w:rPr>
          <w:rFonts w:ascii="Arial" w:hAnsi="Arial" w:cs="Arial"/>
          <w:b/>
          <w:bCs/>
          <w:sz w:val="24"/>
          <w:szCs w:val="24"/>
        </w:rPr>
        <w:br/>
      </w:r>
      <w:r w:rsidR="00117F95" w:rsidRPr="00EA300D">
        <w:rPr>
          <w:rFonts w:ascii="Arial" w:hAnsi="Arial" w:cs="Arial"/>
          <w:sz w:val="24"/>
          <w:szCs w:val="24"/>
        </w:rPr>
        <w:t xml:space="preserve">With the XB, DAF once again </w:t>
      </w:r>
      <w:r w:rsidR="00FA69AE" w:rsidRPr="00EA300D">
        <w:rPr>
          <w:rFonts w:ascii="Arial" w:hAnsi="Arial" w:cs="Arial"/>
          <w:sz w:val="24"/>
          <w:szCs w:val="24"/>
        </w:rPr>
        <w:t xml:space="preserve">proves </w:t>
      </w:r>
      <w:r w:rsidR="00DC5005">
        <w:rPr>
          <w:rFonts w:ascii="Arial" w:hAnsi="Arial" w:cs="Arial"/>
          <w:sz w:val="24"/>
          <w:szCs w:val="24"/>
        </w:rPr>
        <w:t xml:space="preserve">its excellent reputation for manufacturing </w:t>
      </w:r>
      <w:r w:rsidR="00B15C86">
        <w:rPr>
          <w:rFonts w:ascii="Arial" w:hAnsi="Arial" w:cs="Arial"/>
          <w:sz w:val="24"/>
          <w:szCs w:val="24"/>
        </w:rPr>
        <w:t>trucks that are also the driver’s favourite</w:t>
      </w:r>
      <w:r w:rsidR="00117F95" w:rsidRPr="00EA300D">
        <w:rPr>
          <w:rFonts w:ascii="Arial" w:hAnsi="Arial" w:cs="Arial"/>
          <w:sz w:val="24"/>
          <w:szCs w:val="24"/>
        </w:rPr>
        <w:t xml:space="preserve">. </w:t>
      </w:r>
      <w:r w:rsidR="00B15C86">
        <w:rPr>
          <w:rFonts w:ascii="Arial" w:hAnsi="Arial" w:cs="Arial"/>
          <w:sz w:val="24"/>
          <w:szCs w:val="24"/>
        </w:rPr>
        <w:t>The comfortable D</w:t>
      </w:r>
      <w:r w:rsidR="00EF13B0">
        <w:rPr>
          <w:rFonts w:ascii="Arial" w:hAnsi="Arial" w:cs="Arial"/>
          <w:sz w:val="24"/>
          <w:szCs w:val="24"/>
        </w:rPr>
        <w:t xml:space="preserve">ay, </w:t>
      </w:r>
      <w:r w:rsidR="00AD4084">
        <w:rPr>
          <w:rFonts w:ascii="Arial" w:hAnsi="Arial" w:cs="Arial"/>
          <w:sz w:val="24"/>
          <w:szCs w:val="24"/>
        </w:rPr>
        <w:t xml:space="preserve">Extended Day and </w:t>
      </w:r>
      <w:r w:rsidR="00B15C86">
        <w:rPr>
          <w:rFonts w:ascii="Arial" w:hAnsi="Arial" w:cs="Arial"/>
          <w:sz w:val="24"/>
          <w:szCs w:val="24"/>
        </w:rPr>
        <w:t>S</w:t>
      </w:r>
      <w:r w:rsidR="00EF13B0">
        <w:rPr>
          <w:rFonts w:ascii="Arial" w:hAnsi="Arial" w:cs="Arial"/>
          <w:sz w:val="24"/>
          <w:szCs w:val="24"/>
        </w:rPr>
        <w:t xml:space="preserve">leeper </w:t>
      </w:r>
      <w:r w:rsidR="00AD4084">
        <w:rPr>
          <w:rFonts w:ascii="Arial" w:hAnsi="Arial" w:cs="Arial"/>
          <w:sz w:val="24"/>
          <w:szCs w:val="24"/>
        </w:rPr>
        <w:t xml:space="preserve">Cabs </w:t>
      </w:r>
      <w:r w:rsidR="00B15C86">
        <w:rPr>
          <w:rFonts w:ascii="Arial" w:hAnsi="Arial" w:cs="Arial"/>
          <w:sz w:val="24"/>
          <w:szCs w:val="24"/>
        </w:rPr>
        <w:t xml:space="preserve">all </w:t>
      </w:r>
      <w:r w:rsidR="00177104">
        <w:rPr>
          <w:rFonts w:ascii="Arial" w:hAnsi="Arial" w:cs="Arial"/>
          <w:sz w:val="24"/>
          <w:szCs w:val="24"/>
        </w:rPr>
        <w:t>have</w:t>
      </w:r>
      <w:r w:rsidR="00B15C86">
        <w:rPr>
          <w:rFonts w:ascii="Arial" w:hAnsi="Arial" w:cs="Arial"/>
          <w:sz w:val="24"/>
          <w:szCs w:val="24"/>
        </w:rPr>
        <w:t xml:space="preserve"> perfectly positioned entry steps, </w:t>
      </w:r>
      <w:r w:rsidR="00117F95" w:rsidRPr="00EA300D">
        <w:rPr>
          <w:rFonts w:ascii="Arial" w:hAnsi="Arial" w:cs="Arial"/>
          <w:sz w:val="24"/>
          <w:szCs w:val="24"/>
        </w:rPr>
        <w:t>wide-opening doors</w:t>
      </w:r>
      <w:r w:rsidR="00F93563" w:rsidRPr="00EA300D">
        <w:rPr>
          <w:rFonts w:ascii="Arial" w:hAnsi="Arial" w:cs="Arial"/>
          <w:sz w:val="24"/>
          <w:szCs w:val="24"/>
        </w:rPr>
        <w:t xml:space="preserve"> and </w:t>
      </w:r>
      <w:r w:rsidR="00B15C86">
        <w:rPr>
          <w:rFonts w:ascii="Arial" w:hAnsi="Arial" w:cs="Arial"/>
          <w:sz w:val="24"/>
          <w:szCs w:val="24"/>
        </w:rPr>
        <w:t xml:space="preserve">a </w:t>
      </w:r>
      <w:r w:rsidR="00F93563" w:rsidRPr="00EA300D">
        <w:rPr>
          <w:rFonts w:ascii="Arial" w:hAnsi="Arial" w:cs="Arial"/>
          <w:sz w:val="24"/>
          <w:szCs w:val="24"/>
        </w:rPr>
        <w:t xml:space="preserve">low cab </w:t>
      </w:r>
      <w:r w:rsidR="00E23C23">
        <w:rPr>
          <w:rFonts w:ascii="Arial" w:hAnsi="Arial" w:cs="Arial"/>
          <w:sz w:val="24"/>
          <w:szCs w:val="24"/>
        </w:rPr>
        <w:t>position</w:t>
      </w:r>
      <w:r w:rsidR="00F93563" w:rsidRPr="00EA300D">
        <w:rPr>
          <w:rFonts w:ascii="Arial" w:hAnsi="Arial" w:cs="Arial"/>
          <w:sz w:val="24"/>
          <w:szCs w:val="24"/>
        </w:rPr>
        <w:t xml:space="preserve"> </w:t>
      </w:r>
      <w:r w:rsidR="00B15C86">
        <w:rPr>
          <w:rFonts w:ascii="Arial" w:hAnsi="Arial" w:cs="Arial"/>
          <w:sz w:val="24"/>
          <w:szCs w:val="24"/>
        </w:rPr>
        <w:t>for outstanding accessibility</w:t>
      </w:r>
      <w:r w:rsidR="00117F95" w:rsidRPr="00EA300D">
        <w:rPr>
          <w:rFonts w:ascii="Arial" w:hAnsi="Arial" w:cs="Arial"/>
          <w:sz w:val="24"/>
          <w:szCs w:val="24"/>
        </w:rPr>
        <w:t xml:space="preserve">. The </w:t>
      </w:r>
      <w:r w:rsidR="009316CF">
        <w:rPr>
          <w:rFonts w:ascii="Arial" w:hAnsi="Arial" w:cs="Arial"/>
          <w:sz w:val="24"/>
          <w:szCs w:val="24"/>
        </w:rPr>
        <w:t>comfortable</w:t>
      </w:r>
      <w:r w:rsidR="00117F95" w:rsidRPr="00EA300D">
        <w:rPr>
          <w:rFonts w:ascii="Arial" w:hAnsi="Arial" w:cs="Arial"/>
          <w:sz w:val="24"/>
          <w:szCs w:val="24"/>
        </w:rPr>
        <w:t xml:space="preserve"> seats feature the same soft-woven upholstery as the </w:t>
      </w:r>
      <w:r w:rsidR="00B15C86">
        <w:rPr>
          <w:rFonts w:ascii="Arial" w:hAnsi="Arial" w:cs="Arial"/>
          <w:sz w:val="24"/>
          <w:szCs w:val="24"/>
        </w:rPr>
        <w:t xml:space="preserve">DAF </w:t>
      </w:r>
      <w:r w:rsidR="00117F95" w:rsidRPr="00EA300D">
        <w:rPr>
          <w:rFonts w:ascii="Arial" w:hAnsi="Arial" w:cs="Arial"/>
          <w:sz w:val="24"/>
          <w:szCs w:val="24"/>
        </w:rPr>
        <w:t>XD, XF, XG</w:t>
      </w:r>
      <w:r w:rsidR="00B15C86">
        <w:rPr>
          <w:rFonts w:ascii="Arial" w:hAnsi="Arial" w:cs="Arial"/>
          <w:sz w:val="24"/>
          <w:szCs w:val="24"/>
        </w:rPr>
        <w:t xml:space="preserve"> and </w:t>
      </w:r>
      <w:r w:rsidR="00117F95" w:rsidRPr="00EA300D">
        <w:rPr>
          <w:rFonts w:ascii="Arial" w:hAnsi="Arial" w:cs="Arial"/>
          <w:sz w:val="24"/>
          <w:szCs w:val="24"/>
        </w:rPr>
        <w:t>XG</w:t>
      </w:r>
      <w:r w:rsidR="00117F95" w:rsidRPr="00EA300D">
        <w:rPr>
          <w:rFonts w:ascii="Arial" w:hAnsi="Arial" w:cs="Arial"/>
          <w:sz w:val="24"/>
          <w:szCs w:val="24"/>
          <w:vertAlign w:val="superscript"/>
        </w:rPr>
        <w:t>+</w:t>
      </w:r>
      <w:r w:rsidR="00C32C93">
        <w:rPr>
          <w:rFonts w:ascii="Arial" w:hAnsi="Arial" w:cs="Arial"/>
          <w:sz w:val="24"/>
          <w:szCs w:val="24"/>
          <w:vertAlign w:val="superscript"/>
        </w:rPr>
        <w:t xml:space="preserve"> </w:t>
      </w:r>
      <w:r w:rsidR="00C32C93">
        <w:rPr>
          <w:rFonts w:ascii="Arial" w:hAnsi="Arial" w:cs="Arial"/>
          <w:sz w:val="24"/>
          <w:szCs w:val="24"/>
        </w:rPr>
        <w:t>trucks,</w:t>
      </w:r>
      <w:r w:rsidR="00B15C86">
        <w:rPr>
          <w:rFonts w:ascii="Arial" w:hAnsi="Arial" w:cs="Arial"/>
          <w:sz w:val="24"/>
          <w:szCs w:val="24"/>
        </w:rPr>
        <w:t xml:space="preserve"> with which the </w:t>
      </w:r>
      <w:r w:rsidR="00AD4084">
        <w:rPr>
          <w:rFonts w:ascii="Arial" w:hAnsi="Arial" w:cs="Arial"/>
          <w:sz w:val="24"/>
          <w:szCs w:val="24"/>
        </w:rPr>
        <w:t>N</w:t>
      </w:r>
      <w:r w:rsidR="00B15C86">
        <w:rPr>
          <w:rFonts w:ascii="Arial" w:hAnsi="Arial" w:cs="Arial"/>
          <w:sz w:val="24"/>
          <w:szCs w:val="24"/>
        </w:rPr>
        <w:t xml:space="preserve">ew </w:t>
      </w:r>
      <w:r w:rsidR="00AD4084">
        <w:rPr>
          <w:rFonts w:ascii="Arial" w:hAnsi="Arial" w:cs="Arial"/>
          <w:sz w:val="24"/>
          <w:szCs w:val="24"/>
        </w:rPr>
        <w:t xml:space="preserve">Generation </w:t>
      </w:r>
      <w:r w:rsidR="00B15C86">
        <w:rPr>
          <w:rFonts w:ascii="Arial" w:hAnsi="Arial" w:cs="Arial"/>
          <w:sz w:val="24"/>
          <w:szCs w:val="24"/>
        </w:rPr>
        <w:t xml:space="preserve">XB also shares the high level of fit and finish, the new steering wheel and the </w:t>
      </w:r>
      <w:r w:rsidR="00E61DBB" w:rsidRPr="00EA300D">
        <w:rPr>
          <w:rFonts w:ascii="Arial" w:hAnsi="Arial" w:cs="Arial"/>
          <w:sz w:val="24"/>
          <w:szCs w:val="24"/>
        </w:rPr>
        <w:t>eye-catching</w:t>
      </w:r>
      <w:r w:rsidR="00117F95" w:rsidRPr="00EA300D">
        <w:rPr>
          <w:rFonts w:ascii="Arial" w:hAnsi="Arial" w:cs="Arial"/>
          <w:sz w:val="24"/>
          <w:szCs w:val="24"/>
        </w:rPr>
        <w:t xml:space="preserve"> </w:t>
      </w:r>
      <w:r w:rsidR="00E61DBB" w:rsidRPr="00A6088F">
        <w:rPr>
          <w:rFonts w:ascii="Arial" w:hAnsi="Arial" w:cs="Arial"/>
          <w:color w:val="000000" w:themeColor="text1"/>
          <w:sz w:val="24"/>
          <w:szCs w:val="24"/>
        </w:rPr>
        <w:t>12-</w:t>
      </w:r>
      <w:r w:rsidR="00117F95" w:rsidRPr="00063E41">
        <w:rPr>
          <w:rFonts w:ascii="Arial" w:hAnsi="Arial" w:cs="Arial"/>
          <w:color w:val="000000" w:themeColor="text1"/>
          <w:sz w:val="24"/>
          <w:szCs w:val="24"/>
        </w:rPr>
        <w:t xml:space="preserve">inch </w:t>
      </w:r>
      <w:r w:rsidR="00117F95" w:rsidRPr="00EA300D">
        <w:rPr>
          <w:rFonts w:ascii="Arial" w:hAnsi="Arial" w:cs="Arial"/>
          <w:sz w:val="24"/>
          <w:szCs w:val="24"/>
        </w:rPr>
        <w:t xml:space="preserve">digital display </w:t>
      </w:r>
      <w:r w:rsidR="00B15C86">
        <w:rPr>
          <w:rFonts w:ascii="Arial" w:hAnsi="Arial" w:cs="Arial"/>
          <w:sz w:val="24"/>
          <w:szCs w:val="24"/>
        </w:rPr>
        <w:t>on the</w:t>
      </w:r>
      <w:r w:rsidR="00117F95" w:rsidRPr="00EA300D">
        <w:rPr>
          <w:rFonts w:ascii="Arial" w:hAnsi="Arial" w:cs="Arial"/>
          <w:sz w:val="24"/>
          <w:szCs w:val="24"/>
        </w:rPr>
        <w:t xml:space="preserve"> dashboard. </w:t>
      </w:r>
      <w:r w:rsidR="00B15C86">
        <w:rPr>
          <w:rFonts w:ascii="Arial" w:hAnsi="Arial" w:cs="Arial"/>
          <w:sz w:val="24"/>
          <w:szCs w:val="24"/>
        </w:rPr>
        <w:t xml:space="preserve">It </w:t>
      </w:r>
      <w:r w:rsidR="00117F95" w:rsidRPr="00EA300D">
        <w:rPr>
          <w:rFonts w:ascii="Arial" w:hAnsi="Arial" w:cs="Arial"/>
          <w:sz w:val="24"/>
          <w:szCs w:val="24"/>
        </w:rPr>
        <w:t xml:space="preserve">shows all </w:t>
      </w:r>
      <w:r w:rsidR="00E61DBB" w:rsidRPr="00EA300D">
        <w:rPr>
          <w:rFonts w:ascii="Arial" w:hAnsi="Arial" w:cs="Arial"/>
          <w:sz w:val="24"/>
          <w:szCs w:val="24"/>
        </w:rPr>
        <w:t>vehicle</w:t>
      </w:r>
      <w:r w:rsidR="00E61DBB">
        <w:rPr>
          <w:rFonts w:ascii="Arial" w:hAnsi="Arial" w:cs="Arial"/>
          <w:sz w:val="24"/>
          <w:szCs w:val="24"/>
        </w:rPr>
        <w:t>-</w:t>
      </w:r>
      <w:r w:rsidR="00117F95" w:rsidRPr="00EA300D">
        <w:rPr>
          <w:rFonts w:ascii="Arial" w:hAnsi="Arial" w:cs="Arial"/>
          <w:sz w:val="24"/>
          <w:szCs w:val="24"/>
        </w:rPr>
        <w:t>related information</w:t>
      </w:r>
      <w:r w:rsidR="00B15C86">
        <w:rPr>
          <w:rFonts w:ascii="Arial" w:hAnsi="Arial" w:cs="Arial"/>
          <w:sz w:val="24"/>
          <w:szCs w:val="24"/>
        </w:rPr>
        <w:t xml:space="preserve"> at a glance and it configurable to the driver’s preference.</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cs="Arial"/>
          <w:sz w:val="24"/>
          <w:szCs w:val="24"/>
        </w:rPr>
        <w:t xml:space="preserve">In addition, the new XB is a joy to drive. Thanks to the spacious yet compact cab design and the unique manoeuvrability and small turning circle, DAF’s new distribution is extremely agile, </w:t>
      </w:r>
      <w:r w:rsidR="00E23C23">
        <w:rPr>
          <w:rFonts w:ascii="Arial" w:hAnsi="Arial" w:cs="Arial"/>
          <w:sz w:val="24"/>
          <w:szCs w:val="24"/>
        </w:rPr>
        <w:t xml:space="preserve">which is </w:t>
      </w:r>
      <w:r>
        <w:rPr>
          <w:rFonts w:ascii="Arial" w:hAnsi="Arial" w:cs="Arial"/>
          <w:sz w:val="24"/>
          <w:szCs w:val="24"/>
        </w:rPr>
        <w:t>very important in dense city areas.</w:t>
      </w:r>
    </w:p>
    <w:p w14:paraId="2EF777AE" w14:textId="690CF8FA" w:rsidR="009C4B84" w:rsidRPr="00B15C86" w:rsidRDefault="009C4B84" w:rsidP="00B15C86">
      <w:pPr>
        <w:pStyle w:val="Body"/>
        <w:spacing w:before="240" w:line="360" w:lineRule="auto"/>
        <w:rPr>
          <w:rFonts w:ascii="Arial" w:hAnsi="Arial" w:cs="Arial"/>
          <w:sz w:val="24"/>
          <w:szCs w:val="24"/>
          <w:lang w:val="en-US"/>
        </w:rPr>
      </w:pPr>
      <w:r w:rsidRPr="00EA300D">
        <w:rPr>
          <w:rFonts w:ascii="Arial" w:hAnsi="Arial" w:cs="Arial"/>
          <w:b/>
          <w:bCs/>
          <w:sz w:val="24"/>
          <w:szCs w:val="24"/>
        </w:rPr>
        <w:t>XBC</w:t>
      </w:r>
      <w:r w:rsidR="00B15C86">
        <w:rPr>
          <w:rFonts w:ascii="Arial" w:hAnsi="Arial" w:cs="Arial"/>
          <w:b/>
          <w:bCs/>
          <w:sz w:val="24"/>
          <w:szCs w:val="24"/>
        </w:rPr>
        <w:t xml:space="preserve"> for Construction applications</w:t>
      </w:r>
      <w:r w:rsidRPr="00EA300D">
        <w:rPr>
          <w:rFonts w:ascii="Arial" w:hAnsi="Arial" w:cs="Arial"/>
          <w:sz w:val="24"/>
          <w:szCs w:val="24"/>
        </w:rPr>
        <w:br/>
        <w:t>Alongside the XB</w:t>
      </w:r>
      <w:r w:rsidR="000C1751">
        <w:rPr>
          <w:rFonts w:ascii="Arial" w:hAnsi="Arial" w:cs="Arial"/>
          <w:sz w:val="24"/>
          <w:szCs w:val="24"/>
        </w:rPr>
        <w:t xml:space="preserve"> </w:t>
      </w:r>
      <w:r w:rsidRPr="00EA300D">
        <w:rPr>
          <w:rFonts w:ascii="Arial" w:hAnsi="Arial" w:cs="Arial"/>
          <w:sz w:val="24"/>
          <w:szCs w:val="24"/>
        </w:rPr>
        <w:t>series for on-road application</w:t>
      </w:r>
      <w:r w:rsidR="00292DA3" w:rsidRPr="00EA300D">
        <w:rPr>
          <w:rFonts w:ascii="Arial" w:hAnsi="Arial" w:cs="Arial"/>
          <w:sz w:val="24"/>
          <w:szCs w:val="24"/>
        </w:rPr>
        <w:t>s</w:t>
      </w:r>
      <w:r w:rsidRPr="00EA300D">
        <w:rPr>
          <w:rFonts w:ascii="Arial" w:hAnsi="Arial" w:cs="Arial"/>
          <w:sz w:val="24"/>
          <w:szCs w:val="24"/>
        </w:rPr>
        <w:t xml:space="preserve">, DAF </w:t>
      </w:r>
      <w:r w:rsidR="00FC4010">
        <w:rPr>
          <w:rFonts w:ascii="Arial" w:hAnsi="Arial" w:cs="Arial"/>
          <w:sz w:val="24"/>
          <w:szCs w:val="24"/>
        </w:rPr>
        <w:t xml:space="preserve">is </w:t>
      </w:r>
      <w:r w:rsidRPr="00EA300D">
        <w:rPr>
          <w:rFonts w:ascii="Arial" w:hAnsi="Arial" w:cs="Arial"/>
          <w:sz w:val="24"/>
          <w:szCs w:val="24"/>
        </w:rPr>
        <w:t xml:space="preserve">also </w:t>
      </w:r>
      <w:r w:rsidR="00FC4010" w:rsidRPr="00EA300D">
        <w:rPr>
          <w:rFonts w:ascii="Arial" w:hAnsi="Arial" w:cs="Arial"/>
          <w:sz w:val="24"/>
          <w:szCs w:val="24"/>
        </w:rPr>
        <w:t>introduc</w:t>
      </w:r>
      <w:r w:rsidR="00FC4010">
        <w:rPr>
          <w:rFonts w:ascii="Arial" w:hAnsi="Arial" w:cs="Arial"/>
          <w:sz w:val="24"/>
          <w:szCs w:val="24"/>
        </w:rPr>
        <w:t>ing</w:t>
      </w:r>
      <w:r w:rsidR="00FC4010" w:rsidRPr="00EA300D">
        <w:rPr>
          <w:rFonts w:ascii="Arial" w:hAnsi="Arial" w:cs="Arial"/>
          <w:sz w:val="24"/>
          <w:szCs w:val="24"/>
        </w:rPr>
        <w:t xml:space="preserve"> </w:t>
      </w:r>
      <w:r w:rsidRPr="00EA300D">
        <w:rPr>
          <w:rFonts w:ascii="Arial" w:hAnsi="Arial" w:cs="Arial"/>
          <w:sz w:val="24"/>
          <w:szCs w:val="24"/>
        </w:rPr>
        <w:t>the XBC</w:t>
      </w:r>
      <w:r w:rsidR="00E23C23">
        <w:rPr>
          <w:rFonts w:ascii="Arial" w:hAnsi="Arial" w:cs="Arial"/>
          <w:sz w:val="24"/>
          <w:szCs w:val="24"/>
        </w:rPr>
        <w:t xml:space="preserve"> series</w:t>
      </w:r>
      <w:r w:rsidR="005D5D0F" w:rsidRPr="00EA300D">
        <w:rPr>
          <w:rFonts w:ascii="Arial" w:hAnsi="Arial" w:cs="Arial"/>
          <w:sz w:val="24"/>
          <w:szCs w:val="24"/>
        </w:rPr>
        <w:t xml:space="preserve">, which excels when </w:t>
      </w:r>
      <w:r w:rsidR="00FC4010">
        <w:rPr>
          <w:rFonts w:ascii="Arial" w:hAnsi="Arial" w:cs="Arial"/>
          <w:sz w:val="24"/>
          <w:szCs w:val="24"/>
        </w:rPr>
        <w:t>the going gets tough,</w:t>
      </w:r>
      <w:r w:rsidR="005D5D0F" w:rsidRPr="00EA300D">
        <w:rPr>
          <w:rFonts w:ascii="Arial" w:hAnsi="Arial" w:cs="Arial"/>
          <w:sz w:val="24"/>
          <w:szCs w:val="24"/>
        </w:rPr>
        <w:t xml:space="preserve"> </w:t>
      </w:r>
      <w:r w:rsidR="00292DA3" w:rsidRPr="00EA300D">
        <w:rPr>
          <w:rFonts w:ascii="Arial" w:hAnsi="Arial" w:cs="Arial"/>
          <w:sz w:val="24"/>
          <w:szCs w:val="24"/>
        </w:rPr>
        <w:t xml:space="preserve">for example </w:t>
      </w:r>
      <w:r w:rsidR="00FC4010">
        <w:rPr>
          <w:rFonts w:ascii="Arial" w:hAnsi="Arial" w:cs="Arial"/>
          <w:sz w:val="24"/>
          <w:szCs w:val="24"/>
        </w:rPr>
        <w:t>in</w:t>
      </w:r>
      <w:r w:rsidR="00FC4010" w:rsidRPr="00EA300D">
        <w:rPr>
          <w:rFonts w:ascii="Arial" w:hAnsi="Arial" w:cs="Arial"/>
          <w:sz w:val="24"/>
          <w:szCs w:val="24"/>
        </w:rPr>
        <w:t xml:space="preserve"> </w:t>
      </w:r>
      <w:r w:rsidR="00292DA3" w:rsidRPr="00EA300D">
        <w:rPr>
          <w:rFonts w:ascii="Arial" w:hAnsi="Arial" w:cs="Arial"/>
          <w:sz w:val="24"/>
          <w:szCs w:val="24"/>
        </w:rPr>
        <w:t xml:space="preserve">the </w:t>
      </w:r>
      <w:r w:rsidRPr="00EA300D">
        <w:rPr>
          <w:rFonts w:ascii="Arial" w:hAnsi="Arial" w:cs="Arial"/>
          <w:sz w:val="24"/>
          <w:szCs w:val="24"/>
        </w:rPr>
        <w:t>construction</w:t>
      </w:r>
      <w:r w:rsidR="00292DA3" w:rsidRPr="00EA300D">
        <w:rPr>
          <w:rFonts w:ascii="Arial" w:hAnsi="Arial" w:cs="Arial"/>
          <w:sz w:val="24"/>
          <w:szCs w:val="24"/>
        </w:rPr>
        <w:t xml:space="preserve"> segment</w:t>
      </w:r>
      <w:r w:rsidRPr="00EA300D">
        <w:rPr>
          <w:rFonts w:ascii="Arial" w:hAnsi="Arial" w:cs="Arial"/>
          <w:sz w:val="24"/>
          <w:szCs w:val="24"/>
        </w:rPr>
        <w:t xml:space="preserve">. </w:t>
      </w:r>
      <w:r w:rsidR="00292DA3" w:rsidRPr="00EA300D">
        <w:rPr>
          <w:rFonts w:ascii="Arial" w:hAnsi="Arial" w:cs="Arial"/>
          <w:sz w:val="24"/>
          <w:szCs w:val="24"/>
        </w:rPr>
        <w:t xml:space="preserve">The XBC </w:t>
      </w:r>
      <w:r w:rsidR="00E23C23">
        <w:rPr>
          <w:rFonts w:ascii="Arial" w:hAnsi="Arial" w:cs="Arial"/>
          <w:sz w:val="24"/>
          <w:szCs w:val="24"/>
        </w:rPr>
        <w:t>has</w:t>
      </w:r>
      <w:r w:rsidR="00292DA3" w:rsidRPr="00EA300D">
        <w:rPr>
          <w:rFonts w:ascii="Arial" w:hAnsi="Arial" w:cs="Arial"/>
          <w:sz w:val="24"/>
          <w:szCs w:val="24"/>
        </w:rPr>
        <w:t xml:space="preserve"> a </w:t>
      </w:r>
      <w:r w:rsidR="00FC4010" w:rsidRPr="00EA300D">
        <w:rPr>
          <w:rFonts w:ascii="Arial" w:hAnsi="Arial" w:cs="Arial"/>
          <w:sz w:val="24"/>
          <w:szCs w:val="24"/>
        </w:rPr>
        <w:t>19</w:t>
      </w:r>
      <w:r w:rsidR="00FC4010">
        <w:rPr>
          <w:rFonts w:ascii="Arial" w:hAnsi="Arial" w:cs="Arial"/>
          <w:sz w:val="24"/>
          <w:szCs w:val="24"/>
        </w:rPr>
        <w:t>-</w:t>
      </w:r>
      <w:r w:rsidR="00292DA3" w:rsidRPr="00EA300D">
        <w:rPr>
          <w:rFonts w:ascii="Arial" w:hAnsi="Arial" w:cs="Arial"/>
          <w:sz w:val="24"/>
          <w:szCs w:val="24"/>
        </w:rPr>
        <w:t>ton</w:t>
      </w:r>
      <w:r w:rsidR="00E23C23">
        <w:rPr>
          <w:rFonts w:ascii="Arial" w:hAnsi="Arial" w:cs="Arial"/>
          <w:sz w:val="24"/>
          <w:szCs w:val="24"/>
        </w:rPr>
        <w:t>ne</w:t>
      </w:r>
      <w:r w:rsidR="00292DA3" w:rsidRPr="00EA300D">
        <w:rPr>
          <w:rFonts w:ascii="Arial" w:hAnsi="Arial" w:cs="Arial"/>
          <w:sz w:val="24"/>
          <w:szCs w:val="24"/>
        </w:rPr>
        <w:t xml:space="preserve"> </w:t>
      </w:r>
      <w:r w:rsidR="005D5D0F" w:rsidRPr="00EA300D">
        <w:rPr>
          <w:rFonts w:ascii="Arial" w:hAnsi="Arial" w:cs="Arial"/>
          <w:sz w:val="24"/>
          <w:szCs w:val="24"/>
        </w:rPr>
        <w:t>chassis</w:t>
      </w:r>
      <w:r w:rsidR="00FC4010">
        <w:rPr>
          <w:rFonts w:ascii="Arial" w:hAnsi="Arial" w:cs="Arial"/>
          <w:sz w:val="24"/>
          <w:szCs w:val="24"/>
        </w:rPr>
        <w:t xml:space="preserve"> </w:t>
      </w:r>
      <w:r w:rsidR="00E23C23">
        <w:rPr>
          <w:rFonts w:ascii="Arial" w:hAnsi="Arial" w:cs="Arial"/>
          <w:sz w:val="24"/>
          <w:szCs w:val="24"/>
        </w:rPr>
        <w:t xml:space="preserve">and </w:t>
      </w:r>
      <w:r w:rsidR="005D5D0F" w:rsidRPr="00EA300D">
        <w:rPr>
          <w:rFonts w:ascii="Arial" w:hAnsi="Arial" w:cs="Arial"/>
          <w:sz w:val="24"/>
          <w:szCs w:val="24"/>
        </w:rPr>
        <w:t>featur</w:t>
      </w:r>
      <w:r w:rsidR="00E23C23">
        <w:rPr>
          <w:rFonts w:ascii="Arial" w:hAnsi="Arial" w:cs="Arial"/>
          <w:sz w:val="24"/>
          <w:szCs w:val="24"/>
        </w:rPr>
        <w:t>es a</w:t>
      </w:r>
      <w:r w:rsidR="005D5D0F" w:rsidRPr="00EA300D">
        <w:rPr>
          <w:rFonts w:ascii="Arial" w:hAnsi="Arial" w:cs="Arial"/>
          <w:sz w:val="24"/>
          <w:szCs w:val="24"/>
        </w:rPr>
        <w:t xml:space="preserve"> h</w:t>
      </w:r>
      <w:r w:rsidRPr="00EA300D">
        <w:rPr>
          <w:rFonts w:ascii="Arial" w:hAnsi="Arial" w:cs="Arial"/>
          <w:sz w:val="24"/>
          <w:szCs w:val="24"/>
        </w:rPr>
        <w:t>igh ground clearance</w:t>
      </w:r>
      <w:r w:rsidR="002C75D4">
        <w:rPr>
          <w:rFonts w:ascii="Arial" w:hAnsi="Arial" w:cs="Arial"/>
          <w:sz w:val="24"/>
          <w:szCs w:val="24"/>
        </w:rPr>
        <w:t xml:space="preserve"> of </w:t>
      </w:r>
      <w:r w:rsidR="00381DD2">
        <w:rPr>
          <w:rFonts w:ascii="Arial" w:hAnsi="Arial" w:cs="Arial"/>
          <w:sz w:val="24"/>
          <w:szCs w:val="24"/>
        </w:rPr>
        <w:t>25</w:t>
      </w:r>
      <w:r w:rsidR="00906817">
        <w:rPr>
          <w:rFonts w:ascii="Arial" w:hAnsi="Arial" w:cs="Arial"/>
          <w:sz w:val="24"/>
          <w:szCs w:val="24"/>
        </w:rPr>
        <w:t>5</w:t>
      </w:r>
      <w:r w:rsidR="00381DD2">
        <w:rPr>
          <w:rFonts w:ascii="Arial" w:hAnsi="Arial" w:cs="Arial"/>
          <w:sz w:val="24"/>
          <w:szCs w:val="24"/>
        </w:rPr>
        <w:t xml:space="preserve"> </w:t>
      </w:r>
      <w:r w:rsidR="00906817">
        <w:rPr>
          <w:rFonts w:ascii="Arial" w:hAnsi="Arial" w:cs="Arial"/>
          <w:sz w:val="24"/>
          <w:szCs w:val="24"/>
        </w:rPr>
        <w:t>milli</w:t>
      </w:r>
      <w:r w:rsidR="00381DD2">
        <w:rPr>
          <w:rFonts w:ascii="Arial" w:hAnsi="Arial" w:cs="Arial"/>
          <w:sz w:val="24"/>
          <w:szCs w:val="24"/>
        </w:rPr>
        <w:t>metres</w:t>
      </w:r>
      <w:r w:rsidRPr="00EA300D">
        <w:rPr>
          <w:rFonts w:ascii="Arial" w:hAnsi="Arial" w:cs="Arial"/>
          <w:sz w:val="24"/>
          <w:szCs w:val="24"/>
        </w:rPr>
        <w:t xml:space="preserve">, </w:t>
      </w:r>
      <w:r w:rsidR="00B15C86">
        <w:rPr>
          <w:rFonts w:ascii="Arial" w:hAnsi="Arial" w:cs="Arial"/>
          <w:sz w:val="24"/>
          <w:szCs w:val="24"/>
        </w:rPr>
        <w:t xml:space="preserve">a </w:t>
      </w:r>
      <w:r w:rsidR="00C32C93">
        <w:rPr>
          <w:rFonts w:ascii="Arial" w:hAnsi="Arial" w:cs="Arial"/>
          <w:sz w:val="24"/>
          <w:szCs w:val="24"/>
        </w:rPr>
        <w:t>large</w:t>
      </w:r>
      <w:r w:rsidRPr="00EA300D">
        <w:rPr>
          <w:rFonts w:ascii="Arial" w:hAnsi="Arial" w:cs="Arial"/>
          <w:sz w:val="24"/>
          <w:szCs w:val="24"/>
        </w:rPr>
        <w:t xml:space="preserve"> approach angle</w:t>
      </w:r>
      <w:r w:rsidR="002C75D4">
        <w:rPr>
          <w:rFonts w:ascii="Arial" w:hAnsi="Arial" w:cs="Arial"/>
          <w:sz w:val="24"/>
          <w:szCs w:val="24"/>
        </w:rPr>
        <w:t xml:space="preserve"> of </w:t>
      </w:r>
      <w:r w:rsidR="00FF1CAF">
        <w:rPr>
          <w:rFonts w:ascii="Arial" w:hAnsi="Arial" w:cs="Arial"/>
          <w:sz w:val="24"/>
          <w:szCs w:val="24"/>
        </w:rPr>
        <w:t>2</w:t>
      </w:r>
      <w:r w:rsidR="00381DD2">
        <w:rPr>
          <w:rFonts w:ascii="Arial" w:hAnsi="Arial" w:cs="Arial"/>
          <w:sz w:val="24"/>
          <w:szCs w:val="24"/>
        </w:rPr>
        <w:t>5</w:t>
      </w:r>
      <w:r w:rsidR="002C75D4">
        <w:rPr>
          <w:rFonts w:ascii="Arial" w:hAnsi="Arial" w:cs="Arial"/>
          <w:sz w:val="24"/>
          <w:szCs w:val="24"/>
        </w:rPr>
        <w:t xml:space="preserve"> degrees</w:t>
      </w:r>
      <w:r w:rsidRPr="00EA300D">
        <w:rPr>
          <w:rFonts w:ascii="Arial" w:hAnsi="Arial" w:cs="Arial"/>
          <w:sz w:val="24"/>
          <w:szCs w:val="24"/>
        </w:rPr>
        <w:t xml:space="preserve">, </w:t>
      </w:r>
      <w:r w:rsidR="00680983">
        <w:rPr>
          <w:rFonts w:ascii="Arial" w:hAnsi="Arial" w:cs="Arial"/>
          <w:sz w:val="24"/>
          <w:szCs w:val="24"/>
        </w:rPr>
        <w:t xml:space="preserve">a </w:t>
      </w:r>
      <w:r w:rsidR="005D5D0F" w:rsidRPr="00EA300D">
        <w:rPr>
          <w:rFonts w:ascii="Arial" w:hAnsi="Arial" w:cs="Arial"/>
          <w:sz w:val="24"/>
          <w:szCs w:val="24"/>
        </w:rPr>
        <w:t xml:space="preserve">steel </w:t>
      </w:r>
      <w:r w:rsidRPr="00EA300D">
        <w:rPr>
          <w:rFonts w:ascii="Arial" w:hAnsi="Arial" w:cs="Arial"/>
          <w:sz w:val="24"/>
          <w:szCs w:val="24"/>
        </w:rPr>
        <w:t xml:space="preserve">front radiator </w:t>
      </w:r>
      <w:r w:rsidR="00B15C86">
        <w:rPr>
          <w:rFonts w:ascii="Arial" w:hAnsi="Arial" w:cs="Arial"/>
          <w:sz w:val="24"/>
          <w:szCs w:val="24"/>
        </w:rPr>
        <w:t xml:space="preserve">plate </w:t>
      </w:r>
      <w:r w:rsidR="00FC4010">
        <w:rPr>
          <w:rFonts w:ascii="Arial" w:hAnsi="Arial" w:cs="Arial"/>
          <w:sz w:val="24"/>
          <w:szCs w:val="24"/>
        </w:rPr>
        <w:t>to</w:t>
      </w:r>
      <w:r w:rsidR="00FC4010" w:rsidRPr="00EA300D">
        <w:rPr>
          <w:rFonts w:ascii="Arial" w:hAnsi="Arial" w:cs="Arial"/>
          <w:sz w:val="24"/>
          <w:szCs w:val="24"/>
        </w:rPr>
        <w:t xml:space="preserve"> </w:t>
      </w:r>
      <w:r w:rsidR="005D5D0F" w:rsidRPr="00EA300D">
        <w:rPr>
          <w:rFonts w:ascii="Arial" w:hAnsi="Arial" w:cs="Arial"/>
          <w:sz w:val="24"/>
          <w:szCs w:val="24"/>
        </w:rPr>
        <w:t xml:space="preserve">protect the engine bay and a sturdy </w:t>
      </w:r>
      <w:r w:rsidR="00C32C93" w:rsidRPr="00EA300D">
        <w:rPr>
          <w:rFonts w:ascii="Arial" w:hAnsi="Arial" w:cs="Arial"/>
          <w:sz w:val="24"/>
          <w:szCs w:val="24"/>
        </w:rPr>
        <w:t>lava</w:t>
      </w:r>
      <w:r w:rsidR="00C32C93">
        <w:rPr>
          <w:rFonts w:ascii="Arial" w:hAnsi="Arial" w:cs="Arial"/>
          <w:sz w:val="24"/>
          <w:szCs w:val="24"/>
        </w:rPr>
        <w:t>-</w:t>
      </w:r>
      <w:r w:rsidR="00C32C93" w:rsidRPr="00EA300D">
        <w:rPr>
          <w:rFonts w:ascii="Arial" w:hAnsi="Arial" w:cs="Arial"/>
          <w:sz w:val="24"/>
          <w:szCs w:val="24"/>
        </w:rPr>
        <w:t xml:space="preserve">grey </w:t>
      </w:r>
      <w:r w:rsidRPr="00EA300D">
        <w:rPr>
          <w:rFonts w:ascii="Arial" w:hAnsi="Arial" w:cs="Arial"/>
          <w:sz w:val="24"/>
          <w:szCs w:val="24"/>
        </w:rPr>
        <w:t>steel bumper</w:t>
      </w:r>
      <w:r w:rsidR="005D5D0F" w:rsidRPr="00EA300D">
        <w:rPr>
          <w:rFonts w:ascii="Arial" w:hAnsi="Arial" w:cs="Arial"/>
          <w:sz w:val="24"/>
          <w:szCs w:val="24"/>
        </w:rPr>
        <w:t>.</w:t>
      </w:r>
    </w:p>
    <w:p w14:paraId="6C278EA0" w14:textId="615D2EEE" w:rsidR="002C75D4" w:rsidRDefault="00B15C86" w:rsidP="00D85D3D">
      <w:pPr>
        <w:pStyle w:val="Body"/>
        <w:spacing w:before="240" w:line="360" w:lineRule="auto"/>
        <w:rPr>
          <w:rFonts w:ascii="Arial" w:hAnsi="Arial" w:cs="Arial"/>
          <w:sz w:val="24"/>
          <w:szCs w:val="24"/>
          <w:lang w:val="en-US"/>
        </w:rPr>
      </w:pPr>
      <w:r>
        <w:rPr>
          <w:rFonts w:ascii="Arial" w:hAnsi="Arial" w:cs="Arial"/>
          <w:sz w:val="24"/>
          <w:szCs w:val="24"/>
          <w:lang w:val="en-US"/>
        </w:rPr>
        <w:t>The new DAF XB series</w:t>
      </w:r>
      <w:r w:rsidR="00037048">
        <w:rPr>
          <w:rFonts w:ascii="Arial" w:hAnsi="Arial" w:cs="Arial"/>
          <w:sz w:val="24"/>
          <w:szCs w:val="24"/>
          <w:lang w:val="en-US"/>
        </w:rPr>
        <w:t xml:space="preserve"> </w:t>
      </w:r>
      <w:r>
        <w:rPr>
          <w:rFonts w:ascii="Arial" w:hAnsi="Arial" w:cs="Arial"/>
          <w:sz w:val="24"/>
          <w:szCs w:val="24"/>
          <w:lang w:val="en-US"/>
        </w:rPr>
        <w:t xml:space="preserve">represents a new series of class-leading distribution trucks, offering a tailor-made solution for all urban and regional applications. The range includes </w:t>
      </w:r>
      <w:r w:rsidR="00BA5A40">
        <w:rPr>
          <w:rFonts w:ascii="Arial" w:hAnsi="Arial" w:cs="Arial"/>
          <w:sz w:val="24"/>
          <w:szCs w:val="24"/>
          <w:lang w:val="en-US"/>
        </w:rPr>
        <w:t>ultra-modern ‘zero emission’ electric powertrains, demonstrating DAF’s environmental leadership</w:t>
      </w:r>
      <w:r w:rsidR="000D1D5F">
        <w:rPr>
          <w:rFonts w:ascii="Arial" w:hAnsi="Arial" w:cs="Arial"/>
          <w:sz w:val="24"/>
          <w:szCs w:val="24"/>
          <w:lang w:val="en-US"/>
        </w:rPr>
        <w:t xml:space="preserve">. </w:t>
      </w:r>
      <w:r w:rsidR="00D85D3D">
        <w:rPr>
          <w:rFonts w:ascii="Arial" w:hAnsi="Arial" w:cs="Arial"/>
          <w:sz w:val="24"/>
          <w:szCs w:val="24"/>
          <w:lang w:val="en-US"/>
        </w:rPr>
        <w:t>Together with the new standards in efficiency, safety and driver comfort, the DAF XB series is ready for the livable city.</w:t>
      </w:r>
    </w:p>
    <w:p w14:paraId="289F0594" w14:textId="77777777" w:rsidR="006110BF" w:rsidRPr="00FF4F3A" w:rsidRDefault="006110BF" w:rsidP="006110BF">
      <w:pPr>
        <w:spacing w:line="360" w:lineRule="auto"/>
        <w:rPr>
          <w:rFonts w:ascii="Arial" w:hAnsi="Arial"/>
          <w:i/>
          <w:sz w:val="24"/>
          <w:lang w:val="en-GB"/>
        </w:rPr>
      </w:pPr>
    </w:p>
    <w:p w14:paraId="77A5CCD6" w14:textId="76369074" w:rsidR="006110BF" w:rsidRPr="00FF4F3A" w:rsidRDefault="006110BF" w:rsidP="006110BF">
      <w:pPr>
        <w:rPr>
          <w:rFonts w:ascii="Arial" w:hAnsi="Arial" w:cs="Arial"/>
          <w:sz w:val="18"/>
          <w:szCs w:val="18"/>
          <w:lang w:val="en-GB"/>
        </w:rPr>
      </w:pPr>
      <w:r w:rsidRPr="00FF4F3A">
        <w:rPr>
          <w:rFonts w:ascii="Arial" w:hAnsi="Arial" w:cs="Arial"/>
          <w:b/>
          <w:bCs/>
          <w:sz w:val="18"/>
          <w:szCs w:val="18"/>
          <w:lang w:val="en-GB"/>
        </w:rPr>
        <w:lastRenderedPageBreak/>
        <w:t>DAF Trucks N.V.</w:t>
      </w:r>
      <w:r w:rsidRPr="00FF4F3A">
        <w:rPr>
          <w:rFonts w:ascii="Arial" w:hAnsi="Arial" w:cs="Arial"/>
          <w:sz w:val="18"/>
          <w:szCs w:val="18"/>
          <w:lang w:val="en-GB"/>
        </w:rPr>
        <w:t xml:space="preserve"> — a subsidiary of PACCAR Inc, a global technology company that designs and manufactures light, medium and heavy-duty trucks. DAF provides a full range of tractor units and vocational trucks, offering the right vehicle for every transport application. DAF is also a leading provider of services, including </w:t>
      </w:r>
      <w:proofErr w:type="spellStart"/>
      <w:r w:rsidRPr="00FF4F3A">
        <w:rPr>
          <w:rFonts w:ascii="Arial" w:hAnsi="Arial" w:cs="Arial"/>
          <w:sz w:val="18"/>
          <w:szCs w:val="18"/>
          <w:lang w:val="en-GB"/>
        </w:rPr>
        <w:t>MultiSupport</w:t>
      </w:r>
      <w:proofErr w:type="spellEnd"/>
      <w:r w:rsidRPr="00FF4F3A">
        <w:rPr>
          <w:rFonts w:ascii="Arial" w:hAnsi="Arial" w:cs="Arial"/>
          <w:sz w:val="18"/>
          <w:szCs w:val="18"/>
          <w:lang w:val="en-GB"/>
        </w:rPr>
        <w:t xml:space="preserve"> repair and maintenance contracts, financial services from PACCAR Financial and a first-class parts delivery service from PACCAR Parts.</w:t>
      </w:r>
    </w:p>
    <w:p w14:paraId="7F21BF5F" w14:textId="77777777" w:rsidR="006110BF" w:rsidRDefault="006110BF" w:rsidP="00AA312F">
      <w:pPr>
        <w:rPr>
          <w:rFonts w:ascii="Arial" w:hAnsi="Arial"/>
          <w:bCs/>
          <w:iCs/>
          <w:sz w:val="24"/>
          <w:lang w:val="en-GB"/>
        </w:rPr>
      </w:pPr>
    </w:p>
    <w:p w14:paraId="15E32526" w14:textId="2650A6F5" w:rsidR="00AA312F" w:rsidRPr="00EA300D" w:rsidRDefault="00AA312F" w:rsidP="00AA312F">
      <w:pPr>
        <w:rPr>
          <w:rFonts w:ascii="Arial" w:hAnsi="Arial"/>
          <w:bCs/>
          <w:iCs/>
          <w:sz w:val="24"/>
          <w:lang w:val="en-GB"/>
        </w:rPr>
      </w:pPr>
      <w:r>
        <w:rPr>
          <w:rFonts w:ascii="Arial" w:hAnsi="Arial"/>
          <w:bCs/>
          <w:iCs/>
          <w:sz w:val="24"/>
          <w:lang w:val="en-GB"/>
        </w:rPr>
        <w:t>Malaga</w:t>
      </w:r>
      <w:r w:rsidRPr="00EA300D">
        <w:rPr>
          <w:rFonts w:ascii="Arial" w:hAnsi="Arial"/>
          <w:bCs/>
          <w:iCs/>
          <w:sz w:val="24"/>
          <w:lang w:val="en-GB"/>
        </w:rPr>
        <w:t xml:space="preserve">, </w:t>
      </w:r>
      <w:r>
        <w:rPr>
          <w:rFonts w:ascii="Arial" w:hAnsi="Arial"/>
          <w:bCs/>
          <w:iCs/>
          <w:sz w:val="24"/>
          <w:lang w:val="en-GB"/>
        </w:rPr>
        <w:t>September/October</w:t>
      </w:r>
      <w:r w:rsidRPr="00EA300D">
        <w:rPr>
          <w:rFonts w:ascii="Arial" w:hAnsi="Arial"/>
          <w:bCs/>
          <w:iCs/>
          <w:sz w:val="24"/>
          <w:lang w:val="en-GB"/>
        </w:rPr>
        <w:t xml:space="preserve"> 202</w:t>
      </w:r>
      <w:r>
        <w:rPr>
          <w:rFonts w:ascii="Arial" w:hAnsi="Arial"/>
          <w:bCs/>
          <w:iCs/>
          <w:sz w:val="24"/>
          <w:lang w:val="en-GB"/>
        </w:rPr>
        <w:t>4</w:t>
      </w:r>
    </w:p>
    <w:p w14:paraId="4614EF28" w14:textId="77777777" w:rsidR="00AA312F" w:rsidRPr="00EA300D" w:rsidRDefault="00AA312F" w:rsidP="00AA312F">
      <w:pPr>
        <w:rPr>
          <w:rFonts w:ascii="Arial" w:hAnsi="Arial"/>
          <w:b/>
          <w:i/>
          <w:sz w:val="24"/>
          <w:lang w:val="en-GB"/>
        </w:rPr>
      </w:pPr>
    </w:p>
    <w:p w14:paraId="2C27AEE5" w14:textId="77777777" w:rsidR="00AA312F" w:rsidRPr="00EA300D" w:rsidRDefault="00AA312F" w:rsidP="00AA312F">
      <w:pPr>
        <w:rPr>
          <w:rFonts w:ascii="Arial" w:hAnsi="Arial" w:cs="Arial"/>
          <w:b/>
          <w:i/>
          <w:sz w:val="24"/>
          <w:lang w:val="en-GB"/>
        </w:rPr>
      </w:pPr>
      <w:r w:rsidRPr="00EA300D">
        <w:rPr>
          <w:rFonts w:ascii="Arial" w:hAnsi="Arial"/>
          <w:b/>
          <w:i/>
          <w:sz w:val="24"/>
          <w:lang w:val="en-GB"/>
        </w:rPr>
        <w:t>Note to editors only</w:t>
      </w:r>
    </w:p>
    <w:p w14:paraId="096D471C" w14:textId="77777777" w:rsidR="00AA312F" w:rsidRPr="00EA300D" w:rsidRDefault="00AA312F" w:rsidP="00AA312F">
      <w:pPr>
        <w:rPr>
          <w:rFonts w:ascii="Arial" w:hAnsi="Arial" w:cs="Arial"/>
          <w:sz w:val="24"/>
          <w:lang w:val="en-GB"/>
        </w:rPr>
      </w:pPr>
    </w:p>
    <w:p w14:paraId="404DAE53" w14:textId="77777777" w:rsidR="00AA312F" w:rsidRPr="00EA300D" w:rsidRDefault="00AA312F" w:rsidP="00AA312F">
      <w:pPr>
        <w:rPr>
          <w:rFonts w:ascii="Arial" w:hAnsi="Arial" w:cs="Arial"/>
          <w:sz w:val="24"/>
          <w:lang w:val="en-GB"/>
        </w:rPr>
      </w:pPr>
      <w:r w:rsidRPr="00EA300D">
        <w:rPr>
          <w:rFonts w:ascii="Arial" w:hAnsi="Arial"/>
          <w:sz w:val="24"/>
          <w:lang w:val="en-GB"/>
        </w:rPr>
        <w:t>For more information:</w:t>
      </w:r>
    </w:p>
    <w:p w14:paraId="7F2585FB" w14:textId="77777777" w:rsidR="00AA312F" w:rsidRPr="00EA300D" w:rsidRDefault="00AA312F" w:rsidP="00AA312F">
      <w:pPr>
        <w:rPr>
          <w:rFonts w:ascii="Arial" w:hAnsi="Arial" w:cs="Arial"/>
          <w:sz w:val="24"/>
          <w:lang w:val="en-GB"/>
        </w:rPr>
      </w:pPr>
      <w:r w:rsidRPr="00EA300D">
        <w:rPr>
          <w:rFonts w:ascii="Arial" w:hAnsi="Arial"/>
          <w:sz w:val="24"/>
          <w:lang w:val="en-GB"/>
        </w:rPr>
        <w:t>DAF Trucks N.V.</w:t>
      </w:r>
    </w:p>
    <w:p w14:paraId="5D91FA99" w14:textId="77777777" w:rsidR="00AA312F" w:rsidRPr="00EA300D" w:rsidRDefault="00AA312F" w:rsidP="00AA312F">
      <w:pPr>
        <w:rPr>
          <w:rFonts w:ascii="Arial" w:hAnsi="Arial" w:cs="Arial"/>
          <w:sz w:val="24"/>
          <w:lang w:val="en-GB"/>
        </w:rPr>
      </w:pPr>
      <w:r w:rsidRPr="00EA300D">
        <w:rPr>
          <w:rFonts w:ascii="Arial" w:hAnsi="Arial"/>
          <w:sz w:val="24"/>
          <w:lang w:val="en-GB"/>
        </w:rPr>
        <w:t>Corporate Communication Department</w:t>
      </w:r>
    </w:p>
    <w:p w14:paraId="4447A8B5" w14:textId="77777777" w:rsidR="00AA312F" w:rsidRPr="00EA300D" w:rsidRDefault="00AA312F" w:rsidP="00AA312F">
      <w:pPr>
        <w:rPr>
          <w:rFonts w:ascii="Arial" w:hAnsi="Arial" w:cs="Arial"/>
          <w:sz w:val="24"/>
          <w:lang w:val="en-GB"/>
        </w:rPr>
      </w:pPr>
      <w:r w:rsidRPr="00EA300D">
        <w:rPr>
          <w:rFonts w:ascii="Arial" w:hAnsi="Arial"/>
          <w:sz w:val="24"/>
          <w:lang w:val="en-GB"/>
        </w:rPr>
        <w:t>Rutger Kerstiens, +31 40 214 2874</w:t>
      </w:r>
    </w:p>
    <w:p w14:paraId="0C1FFB87" w14:textId="77777777" w:rsidR="00AA312F" w:rsidRDefault="00037048" w:rsidP="00AA312F">
      <w:pPr>
        <w:spacing w:line="276" w:lineRule="auto"/>
        <w:rPr>
          <w:rStyle w:val="Hyperlink"/>
          <w:rFonts w:ascii="Arial" w:hAnsi="Arial"/>
          <w:sz w:val="24"/>
          <w:lang w:val="en-GB"/>
        </w:rPr>
      </w:pPr>
      <w:hyperlink r:id="rId10" w:history="1">
        <w:r w:rsidR="00AA312F" w:rsidRPr="00EA300D">
          <w:rPr>
            <w:rStyle w:val="Hyperlink"/>
            <w:rFonts w:ascii="Arial" w:hAnsi="Arial"/>
            <w:sz w:val="24"/>
            <w:lang w:val="en-GB"/>
          </w:rPr>
          <w:t>www.daf.com</w:t>
        </w:r>
      </w:hyperlink>
    </w:p>
    <w:p w14:paraId="4201205E" w14:textId="77777777" w:rsidR="00AA312F" w:rsidRDefault="00AA312F" w:rsidP="00AA312F">
      <w:pPr>
        <w:spacing w:line="276" w:lineRule="auto"/>
        <w:rPr>
          <w:rStyle w:val="Hyperlink"/>
          <w:rFonts w:ascii="Arial" w:hAnsi="Arial"/>
          <w:i/>
          <w:iCs/>
          <w:color w:val="000000" w:themeColor="text1"/>
          <w:u w:val="none"/>
          <w:lang w:val="en-GB"/>
        </w:rPr>
      </w:pPr>
    </w:p>
    <w:p w14:paraId="6EAF9274" w14:textId="40438413" w:rsidR="005C3F0B" w:rsidRPr="00D1295F" w:rsidRDefault="005C3F0B" w:rsidP="00AA312F">
      <w:pPr>
        <w:spacing w:line="360" w:lineRule="auto"/>
        <w:rPr>
          <w:rFonts w:ascii="Arial" w:hAnsi="Arial"/>
          <w:sz w:val="24"/>
          <w:lang w:val="en-GB"/>
        </w:rPr>
      </w:pPr>
    </w:p>
    <w:sectPr w:rsidR="005C3F0B" w:rsidRPr="00D1295F"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18144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37048"/>
    <w:rsid w:val="0004239E"/>
    <w:rsid w:val="00045748"/>
    <w:rsid w:val="000462BF"/>
    <w:rsid w:val="000544FF"/>
    <w:rsid w:val="00054C58"/>
    <w:rsid w:val="00054E48"/>
    <w:rsid w:val="000557F1"/>
    <w:rsid w:val="0006222C"/>
    <w:rsid w:val="00063E41"/>
    <w:rsid w:val="00070003"/>
    <w:rsid w:val="000764AB"/>
    <w:rsid w:val="000844EB"/>
    <w:rsid w:val="0008578D"/>
    <w:rsid w:val="00087EE7"/>
    <w:rsid w:val="000A2DDE"/>
    <w:rsid w:val="000A75DE"/>
    <w:rsid w:val="000B3DDE"/>
    <w:rsid w:val="000C1751"/>
    <w:rsid w:val="000D1D5F"/>
    <w:rsid w:val="000E0ADC"/>
    <w:rsid w:val="000F0B46"/>
    <w:rsid w:val="001006BC"/>
    <w:rsid w:val="00110D7A"/>
    <w:rsid w:val="00115E1C"/>
    <w:rsid w:val="00117F95"/>
    <w:rsid w:val="00120FF0"/>
    <w:rsid w:val="00124878"/>
    <w:rsid w:val="001253AE"/>
    <w:rsid w:val="0012762D"/>
    <w:rsid w:val="001309C4"/>
    <w:rsid w:val="00134A01"/>
    <w:rsid w:val="00134F7C"/>
    <w:rsid w:val="001470FF"/>
    <w:rsid w:val="001708C6"/>
    <w:rsid w:val="00170B66"/>
    <w:rsid w:val="001751A1"/>
    <w:rsid w:val="00177104"/>
    <w:rsid w:val="0018076F"/>
    <w:rsid w:val="00184503"/>
    <w:rsid w:val="001861C1"/>
    <w:rsid w:val="00187C45"/>
    <w:rsid w:val="001911AB"/>
    <w:rsid w:val="001A36F8"/>
    <w:rsid w:val="001C2C53"/>
    <w:rsid w:val="001E5397"/>
    <w:rsid w:val="001F2043"/>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305"/>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E562B"/>
    <w:rsid w:val="003F3048"/>
    <w:rsid w:val="004109D4"/>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3DB9"/>
    <w:rsid w:val="00524C60"/>
    <w:rsid w:val="00532139"/>
    <w:rsid w:val="00555A2E"/>
    <w:rsid w:val="00561AFD"/>
    <w:rsid w:val="00577A05"/>
    <w:rsid w:val="00580286"/>
    <w:rsid w:val="00582751"/>
    <w:rsid w:val="005900B8"/>
    <w:rsid w:val="00597FD9"/>
    <w:rsid w:val="005A5795"/>
    <w:rsid w:val="005B372B"/>
    <w:rsid w:val="005C3F0B"/>
    <w:rsid w:val="005C7681"/>
    <w:rsid w:val="005D1E8B"/>
    <w:rsid w:val="005D5D0F"/>
    <w:rsid w:val="005E06DC"/>
    <w:rsid w:val="005E781F"/>
    <w:rsid w:val="005F5AFD"/>
    <w:rsid w:val="00602C71"/>
    <w:rsid w:val="006036F6"/>
    <w:rsid w:val="006065DA"/>
    <w:rsid w:val="006110BF"/>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62961"/>
    <w:rsid w:val="00773321"/>
    <w:rsid w:val="0077358E"/>
    <w:rsid w:val="00773BE8"/>
    <w:rsid w:val="0078190B"/>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412E7"/>
    <w:rsid w:val="00845595"/>
    <w:rsid w:val="008535D0"/>
    <w:rsid w:val="00853F8E"/>
    <w:rsid w:val="00872EC6"/>
    <w:rsid w:val="008744CE"/>
    <w:rsid w:val="0089373E"/>
    <w:rsid w:val="008A4B5B"/>
    <w:rsid w:val="008A5ED4"/>
    <w:rsid w:val="008B693C"/>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A312F"/>
    <w:rsid w:val="00AB18A2"/>
    <w:rsid w:val="00AB73BB"/>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257B1"/>
    <w:rsid w:val="00B35DF6"/>
    <w:rsid w:val="00B51E31"/>
    <w:rsid w:val="00B56104"/>
    <w:rsid w:val="00B61186"/>
    <w:rsid w:val="00B70617"/>
    <w:rsid w:val="00B838EF"/>
    <w:rsid w:val="00B97B0B"/>
    <w:rsid w:val="00BA5A40"/>
    <w:rsid w:val="00BB7702"/>
    <w:rsid w:val="00BC0BDD"/>
    <w:rsid w:val="00BC7416"/>
    <w:rsid w:val="00BF5329"/>
    <w:rsid w:val="00BF7033"/>
    <w:rsid w:val="00C0474A"/>
    <w:rsid w:val="00C25503"/>
    <w:rsid w:val="00C26600"/>
    <w:rsid w:val="00C32C93"/>
    <w:rsid w:val="00C33171"/>
    <w:rsid w:val="00C33D9C"/>
    <w:rsid w:val="00C52F04"/>
    <w:rsid w:val="00C60B3B"/>
    <w:rsid w:val="00C66003"/>
    <w:rsid w:val="00C80571"/>
    <w:rsid w:val="00C80974"/>
    <w:rsid w:val="00C83643"/>
    <w:rsid w:val="00C84608"/>
    <w:rsid w:val="00C879DA"/>
    <w:rsid w:val="00C92BFF"/>
    <w:rsid w:val="00C9396A"/>
    <w:rsid w:val="00CA46CE"/>
    <w:rsid w:val="00CA622D"/>
    <w:rsid w:val="00CA7E03"/>
    <w:rsid w:val="00CB26A2"/>
    <w:rsid w:val="00CB3FD7"/>
    <w:rsid w:val="00CC22C7"/>
    <w:rsid w:val="00CD5146"/>
    <w:rsid w:val="00D1295F"/>
    <w:rsid w:val="00D20E4E"/>
    <w:rsid w:val="00D257E6"/>
    <w:rsid w:val="00D33E51"/>
    <w:rsid w:val="00D356F6"/>
    <w:rsid w:val="00D5267A"/>
    <w:rsid w:val="00D850EC"/>
    <w:rsid w:val="00D85D3D"/>
    <w:rsid w:val="00D9633C"/>
    <w:rsid w:val="00DA3449"/>
    <w:rsid w:val="00DB0B11"/>
    <w:rsid w:val="00DB17F0"/>
    <w:rsid w:val="00DB3391"/>
    <w:rsid w:val="00DB3E01"/>
    <w:rsid w:val="00DC5005"/>
    <w:rsid w:val="00DC530E"/>
    <w:rsid w:val="00DD2D91"/>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4E55"/>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84180607">
      <w:bodyDiv w:val="1"/>
      <w:marLeft w:val="0"/>
      <w:marRight w:val="0"/>
      <w:marTop w:val="0"/>
      <w:marBottom w:val="0"/>
      <w:divBdr>
        <w:top w:val="none" w:sz="0" w:space="0" w:color="auto"/>
        <w:left w:val="none" w:sz="0" w:space="0" w:color="auto"/>
        <w:bottom w:val="none" w:sz="0" w:space="0" w:color="auto"/>
        <w:right w:val="none" w:sz="0" w:space="0" w:color="auto"/>
      </w:divBdr>
    </w:div>
    <w:div w:id="40993532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2779028">
      <w:bodyDiv w:val="1"/>
      <w:marLeft w:val="0"/>
      <w:marRight w:val="0"/>
      <w:marTop w:val="0"/>
      <w:marBottom w:val="0"/>
      <w:divBdr>
        <w:top w:val="none" w:sz="0" w:space="0" w:color="auto"/>
        <w:left w:val="none" w:sz="0" w:space="0" w:color="auto"/>
        <w:bottom w:val="none" w:sz="0" w:space="0" w:color="auto"/>
        <w:right w:val="none" w:sz="0" w:space="0" w:color="auto"/>
      </w:divBdr>
    </w:div>
    <w:div w:id="1532644846">
      <w:bodyDiv w:val="1"/>
      <w:marLeft w:val="0"/>
      <w:marRight w:val="0"/>
      <w:marTop w:val="0"/>
      <w:marBottom w:val="0"/>
      <w:divBdr>
        <w:top w:val="none" w:sz="0" w:space="0" w:color="auto"/>
        <w:left w:val="none" w:sz="0" w:space="0" w:color="auto"/>
        <w:bottom w:val="none" w:sz="0" w:space="0" w:color="auto"/>
        <w:right w:val="none" w:sz="0" w:space="0" w:color="auto"/>
      </w:divBdr>
    </w:div>
    <w:div w:id="1656375449">
      <w:bodyDiv w:val="1"/>
      <w:marLeft w:val="0"/>
      <w:marRight w:val="0"/>
      <w:marTop w:val="0"/>
      <w:marBottom w:val="0"/>
      <w:divBdr>
        <w:top w:val="none" w:sz="0" w:space="0" w:color="auto"/>
        <w:left w:val="none" w:sz="0" w:space="0" w:color="auto"/>
        <w:bottom w:val="none" w:sz="0" w:space="0" w:color="auto"/>
        <w:right w:val="none" w:sz="0" w:space="0" w:color="auto"/>
      </w:divBdr>
    </w:div>
    <w:div w:id="2039623597">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1464</Words>
  <Characters>8052</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13</cp:revision>
  <cp:lastPrinted>2023-07-20T11:55:00Z</cp:lastPrinted>
  <dcterms:created xsi:type="dcterms:W3CDTF">2023-07-21T11:23:00Z</dcterms:created>
  <dcterms:modified xsi:type="dcterms:W3CDTF">2024-09-18T14:17:00Z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2024-09-10T16:18:55Z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05b5983d-0509-4c29-871c-2912ec0d377f</vt:lpwstr>
  </property>
  <property fmtid="{D5CDD505-2E9C-101B-9397-08002B2CF9AE}" pid="8" name="MSIP_Label_ed2ad905-a8c6-4fac-a274-fc3a9e0c7e11_ContentBits">
    <vt:lpwstr>0</vt:lpwstr>
  </property>
</Properties>
</file>