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1CDF8F0A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Új online flottakezelő platform az optimális hatékonyság érdekében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A DAF bemutatja a PACCAR Connect szolgáltatást</w:t>
      </w:r>
    </w:p>
    <w:p w14:paraId="3BFA43F2" w14:textId="35BADE68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Az információk széles skálájával, illetve a szakmán belül is elismert egyszerű használhatóságával az új PACCAR Connect új mércét állít fel az online flottakezelő platformok terén. A könnyen hozzáférhető PACCAR Connect egyszerű integrációt tesz lehetővé a meglévő, harmadik féltől származó szoftverekkel. Minden új DAF XB, XD, XF, XG és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járműhöz PACCAR Connect </w:t>
      </w:r>
      <w:r w:rsidR="00AB2026">
        <w:rPr>
          <w:rFonts w:ascii="Arial" w:hAnsi="Arial"/>
          <w:b/>
          <w:sz w:val="24"/>
        </w:rPr>
        <w:t xml:space="preserve">10 évre </w:t>
      </w:r>
      <w:r>
        <w:rPr>
          <w:rFonts w:ascii="Arial" w:hAnsi="Arial"/>
          <w:b/>
          <w:sz w:val="24"/>
        </w:rPr>
        <w:t>szolgáltatás jár.</w:t>
      </w:r>
    </w:p>
    <w:p w14:paraId="1FC2AA7A" w14:textId="142DB0AA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PACCAR Connect több összetevőből áll: a tehergépkocsiban lévő hardverből és szoftverből, a fülkében található levehető táblagépből (opcionális), valamint egy online portálból, amely szinte bármilyen rögzített vagy mobil eszközről elérhető. A PACCAR Connect az egyes járművek, a teljes flotta és a járművezetők teljesítményéről is bárhol és bármikor valós idejű információkkal szolgál, így segítve az üzemeltetőket hatékonyságuk és forgalmuk optimalizálásában.</w:t>
      </w:r>
    </w:p>
    <w:p w14:paraId="1B2F02D0" w14:textId="2C339857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Zökkenőmentes integráció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PACCAR Connect egyik fő előnye, hogy az úgynevezett „külső felek” meglévő logisztikai alkalmazásai is felhasználhatják az online portálról származó adatokat, ami nagymértékben megkönnyíti a logisztikai folyamatok és a járműpark teljesítményének nyomon követését bármilyen eszközről.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 PACCAR Connect táblagép emellett a járművezető munkáját is megkönnyíti és hatékonyabbá teszi, mert a PACCAR Connect mobil szolgáltatásait össze tudja kapcsolni a DAF navigációs rendszerrel. Ez azt jelenti, hogy az üzemeltető bázisa által összeállított új útvonalak közvetlenül elküldhetők a DAF-kamionnavigációs rendszerbe. Ennek köszönhetően a járművezetők a leghatékonyabb útvonalon keresztül szállíthatják ki árujukat.</w:t>
      </w:r>
    </w:p>
    <w:p w14:paraId="7A812A72" w14:textId="37DF2E2B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Új navigációs funkciók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hatékonyságot és a járművezetői kényelmet egyaránt növelő új navigációs lehetőség az „Utolsó kilométer/első kilométer útvonaltervezés” funkció, amely megoldja azt a gyakori problémát, hogy a be- és kirakodási területen fennálló forgalmi korlátozások miatt nem lehet egy adott helyre elnavigálni.</w:t>
      </w:r>
      <w:r>
        <w:rPr>
          <w:rFonts w:ascii="Arial" w:hAnsi="Arial"/>
          <w:sz w:val="24"/>
        </w:rPr>
        <w:br/>
        <w:t>A „Saját útvonalterv” funkció segítségével az üzemeltető bázisa mindenképpen létrehozhat egy útvonalat (vagy útvonalsorozatot) a PACCAR Connect portálon, és ezt közvetlenül elküldheti a tehergépkocsi navigációs rendszerébe. Ezzel nemcsak a járművezetőre nehezedő terhek csökkenthetők, hanem az esetleges időveszteség is elkerülhető.</w:t>
      </w:r>
    </w:p>
    <w:p w14:paraId="76FAC536" w14:textId="07FAFB3F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Jelentések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PACCAR Connect az összes tehergépkocsi- és flottateljesítmény non-stop online megtekintését, illetve e-mailben történő továbbítását is lehetővé teszi bármely adott pillanatban a „jelentések ütemezése” funkció segítségével. Az útvonal- és üzemanyag-jelentések az egyéni igényeknek megfelelően megjeleníthetők a műszerfalon. A maximális hatékonyság elérése érdekében a PACCAR Connect „geofencing”, vagyis virtuális kerítés funkciót is használ, amely értesíti a bázist, ha egy tehergépkocsi közeledik egy szállítási helyhez, vagy a márkakereskedőnél végzett karbantartás után ismét teljesen üzemképes.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Azok a flottatulajdonosok, akiknek átfogóbb információkra van szükségük, az opcionális „Eco pontszám” és „Járműállapot” modulokat is választhatják. Az előbbi részletes tájékoztatást nyújt a járművezető teljesítményéről, míg az utóbbi a jármű állapotára összpontosít – beleértve a valós idejű műszerfali jelzéseket és a jármű következő aktuális szervizelésének feltüntetését.</w:t>
      </w:r>
    </w:p>
    <w:p w14:paraId="6C1EB7F8" w14:textId="42854846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Alapfelszereltségként 10 év</w:t>
      </w:r>
      <w:r>
        <w:br/>
      </w:r>
      <w:r>
        <w:rPr>
          <w:rFonts w:ascii="Arial" w:hAnsi="Arial"/>
          <w:sz w:val="24"/>
        </w:rPr>
        <w:t>Minden új DAF XB,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járműhöz alapfelszereltségként hozzátartozik a PACCAR Connect </w:t>
      </w:r>
      <w:r w:rsidR="00AB2026">
        <w:rPr>
          <w:rFonts w:ascii="Arial" w:hAnsi="Arial"/>
          <w:sz w:val="24"/>
        </w:rPr>
        <w:t xml:space="preserve">10 évre </w:t>
      </w:r>
      <w:r>
        <w:rPr>
          <w:rFonts w:ascii="Arial" w:hAnsi="Arial"/>
          <w:sz w:val="24"/>
        </w:rPr>
        <w:t>csatlakoztatási szolgáltatás, még akkor is, ha a jármű gazdát cserél. Ebben az időszakban a portál összes frissítése automatikusan megtörténik.</w:t>
      </w:r>
    </w:p>
    <w:p w14:paraId="6E6EA823" w14:textId="41BC7213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Az új norma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PACCAR Connect online flottakezelő platform – amely minden új DAF-tehergépkocsin az alapfelszereltség része – új etalont állít fel az egyszerű használat terén. A külső felektől származó logisztikai alkalmazások zökkenőmentes integrálásával és az opcionális PACCAR Connect táblagéppel a logisztikai folyamatok felügyelete és optimalizálása minden eddiginél egyszerűbbé, és ami a legfontosabb, jobbá vált.</w:t>
      </w:r>
    </w:p>
    <w:bookmarkEnd w:id="0"/>
    <w:p w14:paraId="44953B53" w14:textId="77777777" w:rsidR="00B53BFE" w:rsidRPr="003E57F6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78F0E135" w14:textId="3AED5074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</w:t>
      </w: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a PACCAR Inc. leányvállalata, egy globális technológiai vállalat, amely könnyű, közepes és nagy igénybevételre szánt tehergépkocsikat tervez és gyárt. A DAF a vontatók és tehergépkocsik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665E72C2" w14:textId="77777777" w:rsidR="00C83643" w:rsidRPr="003E57F6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70683B04" w:rsidR="00C83643" w:rsidRPr="00CB242D" w:rsidRDefault="00120239" w:rsidP="00C8364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Malaga, </w:t>
      </w:r>
      <w:r w:rsidR="000E0322">
        <w:rPr>
          <w:rFonts w:ascii="Arial" w:hAnsi="Arial"/>
          <w:sz w:val="24"/>
        </w:rPr>
        <w:t>2024. s</w:t>
      </w:r>
      <w:r w:rsidR="000E0322" w:rsidRPr="000E0322">
        <w:rPr>
          <w:rFonts w:ascii="Arial" w:hAnsi="Arial"/>
          <w:sz w:val="24"/>
        </w:rPr>
        <w:t>zeptember/október</w:t>
      </w:r>
    </w:p>
    <w:p w14:paraId="5EEBD937" w14:textId="77777777" w:rsidR="00C83643" w:rsidRPr="00120239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21799C43" w14:textId="77777777" w:rsidR="00C83643" w:rsidRPr="00120239" w:rsidRDefault="00C83643" w:rsidP="00C83643">
      <w:pPr>
        <w:rPr>
          <w:rFonts w:ascii="Arial" w:hAnsi="Arial" w:cs="Arial"/>
          <w:sz w:val="24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részleg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B40C36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75pt;height:56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00894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132F2D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3E57F6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Weboldal: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E0322"/>
    <w:rsid w:val="000F0B46"/>
    <w:rsid w:val="000F32E2"/>
    <w:rsid w:val="00110D7A"/>
    <w:rsid w:val="00115E1C"/>
    <w:rsid w:val="00120239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E57F6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17C9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D671D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0393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B202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0C36"/>
    <w:rsid w:val="00B44DD3"/>
    <w:rsid w:val="00B45DB1"/>
    <w:rsid w:val="00B47E70"/>
    <w:rsid w:val="00B53BFE"/>
    <w:rsid w:val="00B54D21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38C6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0CF"/>
    <w:rsid w:val="00F46490"/>
    <w:rsid w:val="00F53647"/>
    <w:rsid w:val="00F55825"/>
    <w:rsid w:val="00F55BC1"/>
    <w:rsid w:val="00F62E90"/>
    <w:rsid w:val="00F65B5D"/>
    <w:rsid w:val="00F6756D"/>
    <w:rsid w:val="00F74051"/>
    <w:rsid w:val="00F77832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5</cp:revision>
  <cp:lastPrinted>2022-07-22T06:24:00Z</cp:lastPrinted>
  <dcterms:created xsi:type="dcterms:W3CDTF">2024-09-11T10:47:00Z</dcterms:created>
  <dcterms:modified xsi:type="dcterms:W3CDTF">2024-09-17T15:55:00Z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